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3C662" w14:textId="39D5C860" w:rsidR="004752BD" w:rsidRPr="006C3A95" w:rsidRDefault="00475116" w:rsidP="006C3A95">
      <w:pPr>
        <w:pStyle w:val="Heading1"/>
        <w:spacing w:before="0" w:line="240" w:lineRule="auto"/>
        <w:rPr>
          <w:rFonts w:cstheme="majorHAnsi"/>
          <w:b w:val="0"/>
          <w:bCs w:val="0"/>
          <w:color w:val="auto"/>
          <w:sz w:val="24"/>
          <w:szCs w:val="24"/>
        </w:rPr>
      </w:pPr>
      <w:r w:rsidRPr="006C3A95">
        <w:rPr>
          <w:rFonts w:cstheme="majorHAnsi"/>
          <w:b w:val="0"/>
          <w:bCs w:val="0"/>
          <w:color w:val="auto"/>
          <w:sz w:val="24"/>
          <w:szCs w:val="24"/>
        </w:rPr>
        <w:t>To ensure compliance with United States Federal AML, OFAC, and international trade regulations, TSJ Holding conducts a standard Know-Your-Customer (KYC) prior to entering any commercial transaction.</w:t>
      </w:r>
      <w:r w:rsidR="006C3A95" w:rsidRPr="006C3A95">
        <w:rPr>
          <w:rFonts w:cstheme="majorHAnsi"/>
          <w:b w:val="0"/>
          <w:bCs w:val="0"/>
          <w:color w:val="auto"/>
          <w:sz w:val="24"/>
          <w:szCs w:val="24"/>
        </w:rPr>
        <w:t xml:space="preserve">  </w:t>
      </w:r>
      <w:r w:rsidR="00000000" w:rsidRPr="006C3A95">
        <w:rPr>
          <w:rFonts w:cstheme="majorHAnsi"/>
          <w:b w:val="0"/>
          <w:bCs w:val="0"/>
          <w:color w:val="auto"/>
          <w:sz w:val="24"/>
          <w:szCs w:val="24"/>
        </w:rPr>
        <w:t>Please complete all applicable fields. All information is kept confidential and used solely for compliance purposes.</w:t>
      </w:r>
    </w:p>
    <w:p w14:paraId="58EED71B" w14:textId="77777777" w:rsidR="00781186" w:rsidRDefault="00781186" w:rsidP="002F7B3E">
      <w:pPr>
        <w:pStyle w:val="Heading2"/>
        <w:spacing w:before="0" w:line="240" w:lineRule="auto"/>
        <w:rPr>
          <w:rFonts w:cstheme="majorHAnsi"/>
          <w:color w:val="auto"/>
          <w:sz w:val="24"/>
          <w:szCs w:val="24"/>
        </w:rPr>
      </w:pPr>
    </w:p>
    <w:p w14:paraId="43AE7E2F" w14:textId="6FFD067D"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t>1. COMPANY INFORMATION</w:t>
      </w:r>
    </w:p>
    <w:tbl>
      <w:tblPr>
        <w:tblStyle w:val="TableGridLight"/>
        <w:tblW w:w="10098" w:type="dxa"/>
        <w:tblLook w:val="04A0" w:firstRow="1" w:lastRow="0" w:firstColumn="1" w:lastColumn="0" w:noHBand="0" w:noVBand="1"/>
      </w:tblPr>
      <w:tblGrid>
        <w:gridCol w:w="4320"/>
        <w:gridCol w:w="5778"/>
      </w:tblGrid>
      <w:tr w:rsidR="00781186" w:rsidRPr="00781186" w14:paraId="5CDD0B0E" w14:textId="77777777" w:rsidTr="00781186">
        <w:tc>
          <w:tcPr>
            <w:tcW w:w="4320" w:type="dxa"/>
          </w:tcPr>
          <w:p w14:paraId="182BB016"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Legal Company Name:</w:t>
            </w:r>
          </w:p>
        </w:tc>
        <w:tc>
          <w:tcPr>
            <w:tcW w:w="5778" w:type="dxa"/>
          </w:tcPr>
          <w:p w14:paraId="5F0EFBC1" w14:textId="43D251EF" w:rsidR="004752BD" w:rsidRPr="00781186" w:rsidRDefault="004752BD" w:rsidP="002F7B3E">
            <w:pPr>
              <w:rPr>
                <w:rFonts w:asciiTheme="majorHAnsi" w:hAnsiTheme="majorHAnsi" w:cstheme="majorHAnsi"/>
                <w:sz w:val="24"/>
                <w:szCs w:val="24"/>
              </w:rPr>
            </w:pPr>
          </w:p>
        </w:tc>
      </w:tr>
      <w:tr w:rsidR="00781186" w:rsidRPr="00781186" w14:paraId="67E9102E" w14:textId="77777777" w:rsidTr="00781186">
        <w:tc>
          <w:tcPr>
            <w:tcW w:w="4320" w:type="dxa"/>
          </w:tcPr>
          <w:p w14:paraId="26FE002A"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Trading/Commercial Name:</w:t>
            </w:r>
          </w:p>
        </w:tc>
        <w:tc>
          <w:tcPr>
            <w:tcW w:w="5778" w:type="dxa"/>
          </w:tcPr>
          <w:p w14:paraId="79590A32" w14:textId="769E1D48" w:rsidR="004752BD" w:rsidRPr="00781186" w:rsidRDefault="004752BD" w:rsidP="002F7B3E">
            <w:pPr>
              <w:rPr>
                <w:rFonts w:asciiTheme="majorHAnsi" w:hAnsiTheme="majorHAnsi" w:cstheme="majorHAnsi"/>
                <w:sz w:val="24"/>
                <w:szCs w:val="24"/>
              </w:rPr>
            </w:pPr>
          </w:p>
        </w:tc>
      </w:tr>
      <w:tr w:rsidR="00781186" w:rsidRPr="00781186" w14:paraId="3A610BAE" w14:textId="77777777" w:rsidTr="00781186">
        <w:tc>
          <w:tcPr>
            <w:tcW w:w="4320" w:type="dxa"/>
          </w:tcPr>
          <w:p w14:paraId="731EA3D4"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Country of Incorporation:</w:t>
            </w:r>
          </w:p>
        </w:tc>
        <w:tc>
          <w:tcPr>
            <w:tcW w:w="5778" w:type="dxa"/>
          </w:tcPr>
          <w:p w14:paraId="797FE42A" w14:textId="2AD63CBB" w:rsidR="004752BD" w:rsidRPr="00781186" w:rsidRDefault="004752BD" w:rsidP="002F7B3E">
            <w:pPr>
              <w:rPr>
                <w:rFonts w:asciiTheme="majorHAnsi" w:hAnsiTheme="majorHAnsi" w:cstheme="majorHAnsi"/>
                <w:sz w:val="24"/>
                <w:szCs w:val="24"/>
              </w:rPr>
            </w:pPr>
          </w:p>
        </w:tc>
      </w:tr>
      <w:tr w:rsidR="00781186" w:rsidRPr="00781186" w14:paraId="587CBD44" w14:textId="77777777" w:rsidTr="00781186">
        <w:tc>
          <w:tcPr>
            <w:tcW w:w="4320" w:type="dxa"/>
          </w:tcPr>
          <w:p w14:paraId="3809E5C2"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Registration Number:</w:t>
            </w:r>
          </w:p>
        </w:tc>
        <w:tc>
          <w:tcPr>
            <w:tcW w:w="5778" w:type="dxa"/>
          </w:tcPr>
          <w:p w14:paraId="6EC00B41" w14:textId="77E4A939" w:rsidR="004752BD" w:rsidRPr="00781186" w:rsidRDefault="004752BD" w:rsidP="002F7B3E">
            <w:pPr>
              <w:rPr>
                <w:rFonts w:asciiTheme="majorHAnsi" w:hAnsiTheme="majorHAnsi" w:cstheme="majorHAnsi"/>
                <w:sz w:val="24"/>
                <w:szCs w:val="24"/>
              </w:rPr>
            </w:pPr>
          </w:p>
        </w:tc>
      </w:tr>
      <w:tr w:rsidR="00781186" w:rsidRPr="00781186" w14:paraId="72737EC9" w14:textId="77777777" w:rsidTr="00781186">
        <w:tc>
          <w:tcPr>
            <w:tcW w:w="4320" w:type="dxa"/>
          </w:tcPr>
          <w:p w14:paraId="4475AEE6"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Company Website:</w:t>
            </w:r>
          </w:p>
        </w:tc>
        <w:tc>
          <w:tcPr>
            <w:tcW w:w="5778" w:type="dxa"/>
          </w:tcPr>
          <w:p w14:paraId="71C3752F" w14:textId="1A3CE100" w:rsidR="004752BD" w:rsidRPr="00781186" w:rsidRDefault="004752BD" w:rsidP="002F7B3E">
            <w:pPr>
              <w:rPr>
                <w:rFonts w:asciiTheme="majorHAnsi" w:hAnsiTheme="majorHAnsi" w:cstheme="majorHAnsi"/>
                <w:sz w:val="24"/>
                <w:szCs w:val="24"/>
              </w:rPr>
            </w:pPr>
          </w:p>
        </w:tc>
      </w:tr>
      <w:tr w:rsidR="00781186" w:rsidRPr="00781186" w14:paraId="672C5640" w14:textId="77777777" w:rsidTr="00781186">
        <w:tc>
          <w:tcPr>
            <w:tcW w:w="4320" w:type="dxa"/>
          </w:tcPr>
          <w:p w14:paraId="53D3E8D1"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Registered Address:</w:t>
            </w:r>
          </w:p>
        </w:tc>
        <w:tc>
          <w:tcPr>
            <w:tcW w:w="5778" w:type="dxa"/>
          </w:tcPr>
          <w:p w14:paraId="03978740" w14:textId="2C90890E" w:rsidR="004752BD" w:rsidRPr="00781186" w:rsidRDefault="004752BD" w:rsidP="002F7B3E">
            <w:pPr>
              <w:rPr>
                <w:rFonts w:asciiTheme="majorHAnsi" w:hAnsiTheme="majorHAnsi" w:cstheme="majorHAnsi"/>
                <w:sz w:val="24"/>
                <w:szCs w:val="24"/>
              </w:rPr>
            </w:pPr>
          </w:p>
        </w:tc>
      </w:tr>
      <w:tr w:rsidR="00781186" w:rsidRPr="00781186" w14:paraId="746869A6" w14:textId="77777777" w:rsidTr="00781186">
        <w:tc>
          <w:tcPr>
            <w:tcW w:w="4320" w:type="dxa"/>
          </w:tcPr>
          <w:p w14:paraId="2AF5B157"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Operating Address (if different):</w:t>
            </w:r>
          </w:p>
        </w:tc>
        <w:tc>
          <w:tcPr>
            <w:tcW w:w="5778" w:type="dxa"/>
          </w:tcPr>
          <w:p w14:paraId="2EA11326" w14:textId="3FE69F93" w:rsidR="004752BD" w:rsidRPr="00781186" w:rsidRDefault="004752BD" w:rsidP="002F7B3E">
            <w:pPr>
              <w:rPr>
                <w:rFonts w:asciiTheme="majorHAnsi" w:hAnsiTheme="majorHAnsi" w:cstheme="majorHAnsi"/>
                <w:sz w:val="24"/>
                <w:szCs w:val="24"/>
              </w:rPr>
            </w:pPr>
          </w:p>
        </w:tc>
      </w:tr>
    </w:tbl>
    <w:p w14:paraId="0315B727" w14:textId="77777777" w:rsidR="00781186" w:rsidRDefault="00781186" w:rsidP="002F7B3E">
      <w:pPr>
        <w:pStyle w:val="Heading2"/>
        <w:spacing w:before="0" w:line="240" w:lineRule="auto"/>
        <w:rPr>
          <w:rFonts w:cstheme="majorHAnsi"/>
          <w:color w:val="auto"/>
          <w:sz w:val="24"/>
          <w:szCs w:val="24"/>
        </w:rPr>
      </w:pPr>
    </w:p>
    <w:p w14:paraId="64AA0521" w14:textId="5DBEFDA6"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t>2. CONTACT &amp; AUTHORIZED REPRESENTATIVE</w:t>
      </w:r>
    </w:p>
    <w:tbl>
      <w:tblPr>
        <w:tblStyle w:val="TableGridLight"/>
        <w:tblW w:w="10098" w:type="dxa"/>
        <w:tblLook w:val="04A0" w:firstRow="1" w:lastRow="0" w:firstColumn="1" w:lastColumn="0" w:noHBand="0" w:noVBand="1"/>
      </w:tblPr>
      <w:tblGrid>
        <w:gridCol w:w="4320"/>
        <w:gridCol w:w="5778"/>
      </w:tblGrid>
      <w:tr w:rsidR="00781186" w:rsidRPr="00781186" w14:paraId="100229E9" w14:textId="77777777" w:rsidTr="00781186">
        <w:tc>
          <w:tcPr>
            <w:tcW w:w="4320" w:type="dxa"/>
          </w:tcPr>
          <w:p w14:paraId="6993BEB1"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Primary Contact Person:</w:t>
            </w:r>
          </w:p>
        </w:tc>
        <w:tc>
          <w:tcPr>
            <w:tcW w:w="5778" w:type="dxa"/>
          </w:tcPr>
          <w:p w14:paraId="6407883B" w14:textId="0D849ACE" w:rsidR="004752BD" w:rsidRPr="00781186" w:rsidRDefault="004752BD" w:rsidP="002F7B3E">
            <w:pPr>
              <w:rPr>
                <w:rFonts w:asciiTheme="majorHAnsi" w:hAnsiTheme="majorHAnsi" w:cstheme="majorHAnsi"/>
                <w:sz w:val="24"/>
                <w:szCs w:val="24"/>
              </w:rPr>
            </w:pPr>
          </w:p>
        </w:tc>
      </w:tr>
      <w:tr w:rsidR="00781186" w:rsidRPr="00781186" w14:paraId="42D5F6FB" w14:textId="77777777" w:rsidTr="00781186">
        <w:tc>
          <w:tcPr>
            <w:tcW w:w="4320" w:type="dxa"/>
          </w:tcPr>
          <w:p w14:paraId="3E0E8764"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Title/Position:</w:t>
            </w:r>
          </w:p>
        </w:tc>
        <w:tc>
          <w:tcPr>
            <w:tcW w:w="5778" w:type="dxa"/>
          </w:tcPr>
          <w:p w14:paraId="4E6CE690" w14:textId="3333807E" w:rsidR="004752BD" w:rsidRPr="00781186" w:rsidRDefault="004752BD" w:rsidP="002F7B3E">
            <w:pPr>
              <w:rPr>
                <w:rFonts w:asciiTheme="majorHAnsi" w:hAnsiTheme="majorHAnsi" w:cstheme="majorHAnsi"/>
                <w:sz w:val="24"/>
                <w:szCs w:val="24"/>
              </w:rPr>
            </w:pPr>
          </w:p>
        </w:tc>
      </w:tr>
      <w:tr w:rsidR="00781186" w:rsidRPr="00781186" w14:paraId="15ED0260" w14:textId="77777777" w:rsidTr="00781186">
        <w:tc>
          <w:tcPr>
            <w:tcW w:w="4320" w:type="dxa"/>
          </w:tcPr>
          <w:p w14:paraId="2570DEC4"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Email Address:</w:t>
            </w:r>
          </w:p>
        </w:tc>
        <w:tc>
          <w:tcPr>
            <w:tcW w:w="5778" w:type="dxa"/>
          </w:tcPr>
          <w:p w14:paraId="761EC809" w14:textId="59D52954" w:rsidR="004752BD" w:rsidRPr="00781186" w:rsidRDefault="004752BD" w:rsidP="002F7B3E">
            <w:pPr>
              <w:rPr>
                <w:rFonts w:asciiTheme="majorHAnsi" w:hAnsiTheme="majorHAnsi" w:cstheme="majorHAnsi"/>
                <w:sz w:val="24"/>
                <w:szCs w:val="24"/>
              </w:rPr>
            </w:pPr>
          </w:p>
        </w:tc>
      </w:tr>
      <w:tr w:rsidR="00781186" w:rsidRPr="00781186" w14:paraId="6589F749" w14:textId="77777777" w:rsidTr="00781186">
        <w:tc>
          <w:tcPr>
            <w:tcW w:w="4320" w:type="dxa"/>
          </w:tcPr>
          <w:p w14:paraId="4080CF27"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Phone Number:</w:t>
            </w:r>
          </w:p>
        </w:tc>
        <w:tc>
          <w:tcPr>
            <w:tcW w:w="5778" w:type="dxa"/>
          </w:tcPr>
          <w:p w14:paraId="2897E070" w14:textId="619F6743" w:rsidR="004752BD" w:rsidRPr="00781186" w:rsidRDefault="004752BD" w:rsidP="002F7B3E">
            <w:pPr>
              <w:rPr>
                <w:rFonts w:asciiTheme="majorHAnsi" w:hAnsiTheme="majorHAnsi" w:cstheme="majorHAnsi"/>
                <w:sz w:val="24"/>
                <w:szCs w:val="24"/>
              </w:rPr>
            </w:pPr>
          </w:p>
        </w:tc>
      </w:tr>
      <w:tr w:rsidR="00781186" w:rsidRPr="00781186" w14:paraId="1E66C1E6" w14:textId="77777777" w:rsidTr="00781186">
        <w:tc>
          <w:tcPr>
            <w:tcW w:w="4320" w:type="dxa"/>
          </w:tcPr>
          <w:p w14:paraId="78E09A1C"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Authorized Signatory (Yes/No):</w:t>
            </w:r>
          </w:p>
        </w:tc>
        <w:tc>
          <w:tcPr>
            <w:tcW w:w="5778" w:type="dxa"/>
          </w:tcPr>
          <w:p w14:paraId="5B852845" w14:textId="3B4956D2" w:rsidR="004752BD" w:rsidRPr="00781186" w:rsidRDefault="004752BD" w:rsidP="002F7B3E">
            <w:pPr>
              <w:rPr>
                <w:rFonts w:asciiTheme="majorHAnsi" w:hAnsiTheme="majorHAnsi" w:cstheme="majorHAnsi"/>
                <w:sz w:val="24"/>
                <w:szCs w:val="24"/>
              </w:rPr>
            </w:pPr>
          </w:p>
        </w:tc>
      </w:tr>
    </w:tbl>
    <w:p w14:paraId="304F66BC" w14:textId="77777777" w:rsidR="00781186" w:rsidRDefault="00781186" w:rsidP="002F7B3E">
      <w:pPr>
        <w:pStyle w:val="Heading2"/>
        <w:spacing w:before="0" w:line="240" w:lineRule="auto"/>
        <w:rPr>
          <w:rFonts w:cstheme="majorHAnsi"/>
          <w:color w:val="auto"/>
          <w:sz w:val="24"/>
          <w:szCs w:val="24"/>
        </w:rPr>
      </w:pPr>
    </w:p>
    <w:p w14:paraId="67295E6F" w14:textId="73201195"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t>3. CORPORATE DOCUMENTS PROVIDED</w:t>
      </w:r>
    </w:p>
    <w:tbl>
      <w:tblPr>
        <w:tblStyle w:val="TableGridLight"/>
        <w:tblW w:w="10098" w:type="dxa"/>
        <w:tblLook w:val="04A0" w:firstRow="1" w:lastRow="0" w:firstColumn="1" w:lastColumn="0" w:noHBand="0" w:noVBand="1"/>
      </w:tblPr>
      <w:tblGrid>
        <w:gridCol w:w="4320"/>
        <w:gridCol w:w="5778"/>
      </w:tblGrid>
      <w:tr w:rsidR="00781186" w:rsidRPr="00781186" w14:paraId="32FB9062" w14:textId="77777777" w:rsidTr="00781186">
        <w:tc>
          <w:tcPr>
            <w:tcW w:w="4320" w:type="dxa"/>
          </w:tcPr>
          <w:p w14:paraId="3918A5E9"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Certificate of Incorporation:</w:t>
            </w:r>
          </w:p>
        </w:tc>
        <w:tc>
          <w:tcPr>
            <w:tcW w:w="5778" w:type="dxa"/>
          </w:tcPr>
          <w:p w14:paraId="01A1B078" w14:textId="07949C32" w:rsidR="004752BD" w:rsidRPr="00781186" w:rsidRDefault="004752BD" w:rsidP="002F7B3E">
            <w:pPr>
              <w:rPr>
                <w:rFonts w:asciiTheme="majorHAnsi" w:hAnsiTheme="majorHAnsi" w:cstheme="majorHAnsi"/>
                <w:sz w:val="24"/>
                <w:szCs w:val="24"/>
              </w:rPr>
            </w:pPr>
          </w:p>
        </w:tc>
      </w:tr>
      <w:tr w:rsidR="00781186" w:rsidRPr="00781186" w14:paraId="587F3B78" w14:textId="77777777" w:rsidTr="00781186">
        <w:tc>
          <w:tcPr>
            <w:tcW w:w="4320" w:type="dxa"/>
          </w:tcPr>
          <w:p w14:paraId="77DEE08F"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Articles/Memorandum of Association:</w:t>
            </w:r>
          </w:p>
        </w:tc>
        <w:tc>
          <w:tcPr>
            <w:tcW w:w="5778" w:type="dxa"/>
          </w:tcPr>
          <w:p w14:paraId="3C59B4F0" w14:textId="6B38DED6" w:rsidR="004752BD" w:rsidRPr="00781186" w:rsidRDefault="004752BD" w:rsidP="002F7B3E">
            <w:pPr>
              <w:rPr>
                <w:rFonts w:asciiTheme="majorHAnsi" w:hAnsiTheme="majorHAnsi" w:cstheme="majorHAnsi"/>
                <w:sz w:val="24"/>
                <w:szCs w:val="24"/>
              </w:rPr>
            </w:pPr>
          </w:p>
        </w:tc>
      </w:tr>
      <w:tr w:rsidR="00781186" w:rsidRPr="00781186" w14:paraId="167EAE2D" w14:textId="77777777" w:rsidTr="00781186">
        <w:tc>
          <w:tcPr>
            <w:tcW w:w="4320" w:type="dxa"/>
          </w:tcPr>
          <w:p w14:paraId="24195418"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Business License (if applicable):</w:t>
            </w:r>
          </w:p>
        </w:tc>
        <w:tc>
          <w:tcPr>
            <w:tcW w:w="5778" w:type="dxa"/>
          </w:tcPr>
          <w:p w14:paraId="7ABBECF7" w14:textId="7FC9AC2D" w:rsidR="004752BD" w:rsidRPr="00781186" w:rsidRDefault="004752BD" w:rsidP="002F7B3E">
            <w:pPr>
              <w:rPr>
                <w:rFonts w:asciiTheme="majorHAnsi" w:hAnsiTheme="majorHAnsi" w:cstheme="majorHAnsi"/>
                <w:sz w:val="24"/>
                <w:szCs w:val="24"/>
              </w:rPr>
            </w:pPr>
          </w:p>
        </w:tc>
      </w:tr>
      <w:tr w:rsidR="00781186" w:rsidRPr="00781186" w14:paraId="017D46FF" w14:textId="77777777" w:rsidTr="00781186">
        <w:tc>
          <w:tcPr>
            <w:tcW w:w="4320" w:type="dxa"/>
          </w:tcPr>
          <w:p w14:paraId="14ECC44D"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Company Profile (optional):</w:t>
            </w:r>
          </w:p>
        </w:tc>
        <w:tc>
          <w:tcPr>
            <w:tcW w:w="5778" w:type="dxa"/>
          </w:tcPr>
          <w:p w14:paraId="5A336A2E" w14:textId="76DF4509" w:rsidR="004752BD" w:rsidRPr="00781186" w:rsidRDefault="004752BD" w:rsidP="002F7B3E">
            <w:pPr>
              <w:rPr>
                <w:rFonts w:asciiTheme="majorHAnsi" w:hAnsiTheme="majorHAnsi" w:cstheme="majorHAnsi"/>
                <w:sz w:val="24"/>
                <w:szCs w:val="24"/>
              </w:rPr>
            </w:pPr>
          </w:p>
        </w:tc>
      </w:tr>
      <w:tr w:rsidR="00781186" w:rsidRPr="00781186" w14:paraId="23E7A342" w14:textId="77777777" w:rsidTr="00781186">
        <w:tc>
          <w:tcPr>
            <w:tcW w:w="4320" w:type="dxa"/>
          </w:tcPr>
          <w:p w14:paraId="3E1967C6"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Other Documents Submitted:</w:t>
            </w:r>
          </w:p>
        </w:tc>
        <w:tc>
          <w:tcPr>
            <w:tcW w:w="5778" w:type="dxa"/>
          </w:tcPr>
          <w:p w14:paraId="6FAEE72D" w14:textId="6E6872DC" w:rsidR="004752BD" w:rsidRPr="00781186" w:rsidRDefault="004752BD" w:rsidP="002F7B3E">
            <w:pPr>
              <w:rPr>
                <w:rFonts w:asciiTheme="majorHAnsi" w:hAnsiTheme="majorHAnsi" w:cstheme="majorHAnsi"/>
                <w:sz w:val="24"/>
                <w:szCs w:val="24"/>
              </w:rPr>
            </w:pPr>
          </w:p>
        </w:tc>
      </w:tr>
    </w:tbl>
    <w:p w14:paraId="35F85A98" w14:textId="0DB47CB1" w:rsidR="00781186" w:rsidRPr="00475116" w:rsidRDefault="00475116" w:rsidP="002F7B3E">
      <w:pPr>
        <w:pStyle w:val="Heading2"/>
        <w:spacing w:before="0" w:line="240" w:lineRule="auto"/>
        <w:rPr>
          <w:rFonts w:cstheme="majorHAnsi"/>
          <w:b w:val="0"/>
          <w:bCs w:val="0"/>
          <w:i/>
          <w:iCs/>
          <w:color w:val="auto"/>
          <w:sz w:val="20"/>
          <w:szCs w:val="20"/>
        </w:rPr>
      </w:pPr>
      <w:r w:rsidRPr="00475116">
        <w:rPr>
          <w:rFonts w:cstheme="majorHAnsi"/>
          <w:b w:val="0"/>
          <w:bCs w:val="0"/>
          <w:i/>
          <w:iCs/>
          <w:color w:val="auto"/>
          <w:sz w:val="20"/>
          <w:szCs w:val="20"/>
        </w:rPr>
        <w:t>These documents allow TSJ to confirm the legal existence, structure, and business activity of the buyer.</w:t>
      </w:r>
    </w:p>
    <w:p w14:paraId="512A5493" w14:textId="77777777" w:rsidR="00475116" w:rsidRDefault="00475116" w:rsidP="002F7B3E">
      <w:pPr>
        <w:spacing w:after="0" w:line="240" w:lineRule="auto"/>
      </w:pPr>
    </w:p>
    <w:p w14:paraId="600561CC" w14:textId="77777777" w:rsidR="002F3D8A" w:rsidRPr="00475116" w:rsidRDefault="002F3D8A" w:rsidP="002F7B3E">
      <w:pPr>
        <w:spacing w:after="0" w:line="240" w:lineRule="auto"/>
      </w:pPr>
    </w:p>
    <w:p w14:paraId="086EE2D6" w14:textId="71251089"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t>4. BENEFICIAL OWNERSHIP (25%+)</w:t>
      </w:r>
    </w:p>
    <w:tbl>
      <w:tblPr>
        <w:tblStyle w:val="TableGridLight"/>
        <w:tblW w:w="10098" w:type="dxa"/>
        <w:tblLook w:val="04A0" w:firstRow="1" w:lastRow="0" w:firstColumn="1" w:lastColumn="0" w:noHBand="0" w:noVBand="1"/>
      </w:tblPr>
      <w:tblGrid>
        <w:gridCol w:w="4320"/>
        <w:gridCol w:w="5778"/>
      </w:tblGrid>
      <w:tr w:rsidR="00781186" w:rsidRPr="00781186" w14:paraId="2C531B05" w14:textId="77777777" w:rsidTr="00781186">
        <w:tc>
          <w:tcPr>
            <w:tcW w:w="4320" w:type="dxa"/>
          </w:tcPr>
          <w:p w14:paraId="2100E6A3"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Owner 1 Name / % Ownership:</w:t>
            </w:r>
          </w:p>
        </w:tc>
        <w:tc>
          <w:tcPr>
            <w:tcW w:w="5778" w:type="dxa"/>
          </w:tcPr>
          <w:p w14:paraId="3A9CCC37" w14:textId="380B6738" w:rsidR="004752BD" w:rsidRPr="00781186" w:rsidRDefault="004752BD" w:rsidP="002F7B3E">
            <w:pPr>
              <w:rPr>
                <w:rFonts w:asciiTheme="majorHAnsi" w:hAnsiTheme="majorHAnsi" w:cstheme="majorHAnsi"/>
                <w:sz w:val="24"/>
                <w:szCs w:val="24"/>
              </w:rPr>
            </w:pPr>
          </w:p>
        </w:tc>
      </w:tr>
      <w:tr w:rsidR="00781186" w:rsidRPr="00781186" w14:paraId="7EB39B95" w14:textId="77777777" w:rsidTr="00781186">
        <w:tc>
          <w:tcPr>
            <w:tcW w:w="4320" w:type="dxa"/>
          </w:tcPr>
          <w:p w14:paraId="0B405BC5"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Owner 2 Name / % Ownership:</w:t>
            </w:r>
          </w:p>
        </w:tc>
        <w:tc>
          <w:tcPr>
            <w:tcW w:w="5778" w:type="dxa"/>
          </w:tcPr>
          <w:p w14:paraId="3F0D5CF3" w14:textId="2883AE94" w:rsidR="004752BD" w:rsidRPr="00781186" w:rsidRDefault="004752BD" w:rsidP="002F7B3E">
            <w:pPr>
              <w:rPr>
                <w:rFonts w:asciiTheme="majorHAnsi" w:hAnsiTheme="majorHAnsi" w:cstheme="majorHAnsi"/>
                <w:sz w:val="24"/>
                <w:szCs w:val="24"/>
              </w:rPr>
            </w:pPr>
          </w:p>
        </w:tc>
      </w:tr>
      <w:tr w:rsidR="00781186" w:rsidRPr="00781186" w14:paraId="3A5344A1" w14:textId="77777777" w:rsidTr="00781186">
        <w:tc>
          <w:tcPr>
            <w:tcW w:w="4320" w:type="dxa"/>
          </w:tcPr>
          <w:p w14:paraId="4B64A401"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Owner 3 Name / % Ownership:</w:t>
            </w:r>
          </w:p>
        </w:tc>
        <w:tc>
          <w:tcPr>
            <w:tcW w:w="5778" w:type="dxa"/>
          </w:tcPr>
          <w:p w14:paraId="6EF4A462" w14:textId="5ECD386F" w:rsidR="004752BD" w:rsidRPr="00781186" w:rsidRDefault="004752BD" w:rsidP="002F7B3E">
            <w:pPr>
              <w:rPr>
                <w:rFonts w:asciiTheme="majorHAnsi" w:hAnsiTheme="majorHAnsi" w:cstheme="majorHAnsi"/>
                <w:sz w:val="24"/>
                <w:szCs w:val="24"/>
              </w:rPr>
            </w:pPr>
          </w:p>
        </w:tc>
      </w:tr>
      <w:tr w:rsidR="00450D67" w:rsidRPr="00781186" w14:paraId="5DA701F6" w14:textId="77777777" w:rsidTr="00781186">
        <w:tc>
          <w:tcPr>
            <w:tcW w:w="4320" w:type="dxa"/>
          </w:tcPr>
          <w:p w14:paraId="3D32EC93" w14:textId="0E693658" w:rsidR="00450D67" w:rsidRPr="00781186" w:rsidRDefault="00450D67" w:rsidP="002F7B3E">
            <w:pPr>
              <w:rPr>
                <w:rFonts w:asciiTheme="majorHAnsi" w:hAnsiTheme="majorHAnsi" w:cstheme="majorHAnsi"/>
                <w:sz w:val="24"/>
                <w:szCs w:val="24"/>
              </w:rPr>
            </w:pPr>
            <w:r w:rsidRPr="00450D67">
              <w:rPr>
                <w:rFonts w:asciiTheme="majorHAnsi" w:hAnsiTheme="majorHAnsi" w:cstheme="majorHAnsi"/>
                <w:sz w:val="24"/>
                <w:szCs w:val="24"/>
              </w:rPr>
              <w:t xml:space="preserve">Owner </w:t>
            </w:r>
            <w:r>
              <w:rPr>
                <w:rFonts w:asciiTheme="majorHAnsi" w:hAnsiTheme="majorHAnsi" w:cstheme="majorHAnsi"/>
                <w:sz w:val="24"/>
                <w:szCs w:val="24"/>
              </w:rPr>
              <w:t>4</w:t>
            </w:r>
            <w:r w:rsidRPr="00450D67">
              <w:rPr>
                <w:rFonts w:asciiTheme="majorHAnsi" w:hAnsiTheme="majorHAnsi" w:cstheme="majorHAnsi"/>
                <w:sz w:val="24"/>
                <w:szCs w:val="24"/>
              </w:rPr>
              <w:t xml:space="preserve"> Name / % Ownership:</w:t>
            </w:r>
          </w:p>
        </w:tc>
        <w:tc>
          <w:tcPr>
            <w:tcW w:w="5778" w:type="dxa"/>
          </w:tcPr>
          <w:p w14:paraId="65AA9F1D" w14:textId="77777777" w:rsidR="00450D67" w:rsidRPr="00781186" w:rsidRDefault="00450D67" w:rsidP="002F7B3E">
            <w:pPr>
              <w:rPr>
                <w:rFonts w:asciiTheme="majorHAnsi" w:hAnsiTheme="majorHAnsi" w:cstheme="majorHAnsi"/>
                <w:sz w:val="24"/>
                <w:szCs w:val="24"/>
              </w:rPr>
            </w:pPr>
          </w:p>
        </w:tc>
      </w:tr>
      <w:tr w:rsidR="00781186" w:rsidRPr="00781186" w14:paraId="1264C4A3" w14:textId="77777777" w:rsidTr="00781186">
        <w:tc>
          <w:tcPr>
            <w:tcW w:w="4320" w:type="dxa"/>
          </w:tcPr>
          <w:p w14:paraId="277CA63D"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Owner Passport Copies Attached (Yes/No):</w:t>
            </w:r>
          </w:p>
        </w:tc>
        <w:tc>
          <w:tcPr>
            <w:tcW w:w="5778" w:type="dxa"/>
          </w:tcPr>
          <w:p w14:paraId="74022C27" w14:textId="01FADDE8" w:rsidR="004752BD" w:rsidRPr="00781186" w:rsidRDefault="004752BD" w:rsidP="002F7B3E">
            <w:pPr>
              <w:rPr>
                <w:rFonts w:asciiTheme="majorHAnsi" w:hAnsiTheme="majorHAnsi" w:cstheme="majorHAnsi"/>
                <w:sz w:val="24"/>
                <w:szCs w:val="24"/>
              </w:rPr>
            </w:pPr>
          </w:p>
        </w:tc>
      </w:tr>
    </w:tbl>
    <w:p w14:paraId="0B91C981" w14:textId="77777777" w:rsidR="00475116" w:rsidRPr="00475116" w:rsidRDefault="00475116" w:rsidP="002F7B3E">
      <w:pPr>
        <w:pStyle w:val="Heading2"/>
        <w:spacing w:before="0" w:line="240" w:lineRule="auto"/>
        <w:rPr>
          <w:rFonts w:cstheme="majorHAnsi"/>
          <w:b w:val="0"/>
          <w:bCs w:val="0"/>
          <w:i/>
          <w:iCs/>
          <w:color w:val="auto"/>
          <w:sz w:val="20"/>
          <w:szCs w:val="20"/>
        </w:rPr>
      </w:pPr>
      <w:r w:rsidRPr="00475116">
        <w:rPr>
          <w:rFonts w:cstheme="majorHAnsi"/>
          <w:b w:val="0"/>
          <w:bCs w:val="0"/>
          <w:i/>
          <w:iCs/>
          <w:color w:val="auto"/>
          <w:sz w:val="20"/>
          <w:szCs w:val="20"/>
        </w:rPr>
        <w:t>Notes:</w:t>
      </w:r>
    </w:p>
    <w:p w14:paraId="72EC01F2" w14:textId="77777777" w:rsidR="00475116" w:rsidRPr="00475116" w:rsidRDefault="00475116" w:rsidP="002F7B3E">
      <w:pPr>
        <w:pStyle w:val="Heading2"/>
        <w:numPr>
          <w:ilvl w:val="0"/>
          <w:numId w:val="11"/>
        </w:numPr>
        <w:spacing w:before="0" w:line="240" w:lineRule="auto"/>
        <w:rPr>
          <w:rFonts w:cstheme="majorHAnsi"/>
          <w:b w:val="0"/>
          <w:bCs w:val="0"/>
          <w:i/>
          <w:iCs/>
          <w:color w:val="auto"/>
          <w:sz w:val="20"/>
          <w:szCs w:val="20"/>
        </w:rPr>
      </w:pPr>
      <w:r w:rsidRPr="00475116">
        <w:rPr>
          <w:rFonts w:cstheme="majorHAnsi"/>
          <w:b w:val="0"/>
          <w:bCs w:val="0"/>
          <w:i/>
          <w:iCs/>
          <w:color w:val="auto"/>
          <w:sz w:val="20"/>
          <w:szCs w:val="20"/>
        </w:rPr>
        <w:t>If the company is publicly listed on a recognized stock exchange, this requirement is simplified.</w:t>
      </w:r>
    </w:p>
    <w:p w14:paraId="6313A7EF" w14:textId="77777777" w:rsidR="00475116" w:rsidRPr="00475116" w:rsidRDefault="00475116" w:rsidP="002F7B3E">
      <w:pPr>
        <w:pStyle w:val="Heading2"/>
        <w:numPr>
          <w:ilvl w:val="0"/>
          <w:numId w:val="11"/>
        </w:numPr>
        <w:spacing w:before="0" w:line="240" w:lineRule="auto"/>
        <w:rPr>
          <w:rFonts w:cstheme="majorHAnsi"/>
          <w:b w:val="0"/>
          <w:bCs w:val="0"/>
          <w:i/>
          <w:iCs/>
          <w:color w:val="auto"/>
          <w:sz w:val="20"/>
          <w:szCs w:val="20"/>
        </w:rPr>
      </w:pPr>
      <w:r w:rsidRPr="00475116">
        <w:rPr>
          <w:rFonts w:cstheme="majorHAnsi"/>
          <w:b w:val="0"/>
          <w:bCs w:val="0"/>
          <w:i/>
          <w:iCs/>
          <w:color w:val="auto"/>
          <w:sz w:val="20"/>
          <w:szCs w:val="20"/>
        </w:rPr>
        <w:t>TSJ does not require small shareholders or sensitive internal data — only standard compliance-level info.</w:t>
      </w:r>
    </w:p>
    <w:p w14:paraId="2231AE4B" w14:textId="77777777" w:rsidR="00781186" w:rsidRDefault="00781186" w:rsidP="002F7B3E">
      <w:pPr>
        <w:pStyle w:val="Heading2"/>
        <w:spacing w:before="0" w:line="240" w:lineRule="auto"/>
        <w:rPr>
          <w:rFonts w:cstheme="majorHAnsi"/>
          <w:color w:val="auto"/>
          <w:sz w:val="24"/>
          <w:szCs w:val="24"/>
        </w:rPr>
      </w:pPr>
    </w:p>
    <w:p w14:paraId="2AAEC16C" w14:textId="77777777" w:rsidR="002F3D8A" w:rsidRPr="002F3D8A" w:rsidRDefault="002F3D8A" w:rsidP="002F3D8A"/>
    <w:p w14:paraId="3ED86D6B" w14:textId="13B858C1"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lastRenderedPageBreak/>
        <w:t>5. DIRECTORS &amp; MANAGEMENT</w:t>
      </w:r>
    </w:p>
    <w:tbl>
      <w:tblPr>
        <w:tblStyle w:val="TableGridLight"/>
        <w:tblW w:w="10098" w:type="dxa"/>
        <w:tblLook w:val="04A0" w:firstRow="1" w:lastRow="0" w:firstColumn="1" w:lastColumn="0" w:noHBand="0" w:noVBand="1"/>
      </w:tblPr>
      <w:tblGrid>
        <w:gridCol w:w="4320"/>
        <w:gridCol w:w="5778"/>
      </w:tblGrid>
      <w:tr w:rsidR="00781186" w:rsidRPr="00781186" w14:paraId="6CD38DF8" w14:textId="77777777" w:rsidTr="00781186">
        <w:tc>
          <w:tcPr>
            <w:tcW w:w="4320" w:type="dxa"/>
          </w:tcPr>
          <w:p w14:paraId="0FEA714C"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Director 1:</w:t>
            </w:r>
          </w:p>
        </w:tc>
        <w:tc>
          <w:tcPr>
            <w:tcW w:w="5778" w:type="dxa"/>
          </w:tcPr>
          <w:p w14:paraId="300938C4" w14:textId="101FD01F" w:rsidR="004752BD" w:rsidRPr="00781186" w:rsidRDefault="004752BD" w:rsidP="002F7B3E">
            <w:pPr>
              <w:rPr>
                <w:rFonts w:asciiTheme="majorHAnsi" w:hAnsiTheme="majorHAnsi" w:cstheme="majorHAnsi"/>
                <w:sz w:val="24"/>
                <w:szCs w:val="24"/>
              </w:rPr>
            </w:pPr>
          </w:p>
        </w:tc>
      </w:tr>
      <w:tr w:rsidR="00781186" w:rsidRPr="00781186" w14:paraId="487AB05F" w14:textId="77777777" w:rsidTr="00781186">
        <w:tc>
          <w:tcPr>
            <w:tcW w:w="4320" w:type="dxa"/>
          </w:tcPr>
          <w:p w14:paraId="0AFA49F9"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Director 2:</w:t>
            </w:r>
          </w:p>
        </w:tc>
        <w:tc>
          <w:tcPr>
            <w:tcW w:w="5778" w:type="dxa"/>
          </w:tcPr>
          <w:p w14:paraId="3EF49812" w14:textId="2F7FE9A4" w:rsidR="004752BD" w:rsidRPr="00781186" w:rsidRDefault="004752BD" w:rsidP="002F7B3E">
            <w:pPr>
              <w:rPr>
                <w:rFonts w:asciiTheme="majorHAnsi" w:hAnsiTheme="majorHAnsi" w:cstheme="majorHAnsi"/>
                <w:sz w:val="24"/>
                <w:szCs w:val="24"/>
              </w:rPr>
            </w:pPr>
          </w:p>
        </w:tc>
      </w:tr>
      <w:tr w:rsidR="00781186" w:rsidRPr="00781186" w14:paraId="215A335C" w14:textId="77777777" w:rsidTr="00781186">
        <w:tc>
          <w:tcPr>
            <w:tcW w:w="4320" w:type="dxa"/>
          </w:tcPr>
          <w:p w14:paraId="25CD1171"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Director 3:</w:t>
            </w:r>
          </w:p>
        </w:tc>
        <w:tc>
          <w:tcPr>
            <w:tcW w:w="5778" w:type="dxa"/>
          </w:tcPr>
          <w:p w14:paraId="4722E93A" w14:textId="593301C8" w:rsidR="004752BD" w:rsidRPr="00781186" w:rsidRDefault="004752BD" w:rsidP="002F7B3E">
            <w:pPr>
              <w:rPr>
                <w:rFonts w:asciiTheme="majorHAnsi" w:hAnsiTheme="majorHAnsi" w:cstheme="majorHAnsi"/>
                <w:sz w:val="24"/>
                <w:szCs w:val="24"/>
              </w:rPr>
            </w:pPr>
          </w:p>
        </w:tc>
      </w:tr>
      <w:tr w:rsidR="00781186" w:rsidRPr="00781186" w14:paraId="731F9C7A" w14:textId="77777777" w:rsidTr="00781186">
        <w:tc>
          <w:tcPr>
            <w:tcW w:w="4320" w:type="dxa"/>
          </w:tcPr>
          <w:p w14:paraId="1C71095F"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Director Passport Copies Attached (Yes/No):</w:t>
            </w:r>
          </w:p>
        </w:tc>
        <w:tc>
          <w:tcPr>
            <w:tcW w:w="5778" w:type="dxa"/>
          </w:tcPr>
          <w:p w14:paraId="378136C9" w14:textId="14D84142" w:rsidR="004752BD" w:rsidRPr="00781186" w:rsidRDefault="004752BD" w:rsidP="002F7B3E">
            <w:pPr>
              <w:rPr>
                <w:rFonts w:asciiTheme="majorHAnsi" w:hAnsiTheme="majorHAnsi" w:cstheme="majorHAnsi"/>
                <w:sz w:val="24"/>
                <w:szCs w:val="24"/>
              </w:rPr>
            </w:pPr>
          </w:p>
        </w:tc>
      </w:tr>
    </w:tbl>
    <w:p w14:paraId="5DAF624D" w14:textId="77777777" w:rsidR="00781186" w:rsidRDefault="00781186" w:rsidP="002F7B3E">
      <w:pPr>
        <w:pStyle w:val="Heading2"/>
        <w:spacing w:before="0" w:line="240" w:lineRule="auto"/>
        <w:rPr>
          <w:rFonts w:cstheme="majorHAnsi"/>
          <w:color w:val="auto"/>
          <w:sz w:val="24"/>
          <w:szCs w:val="24"/>
        </w:rPr>
      </w:pPr>
    </w:p>
    <w:p w14:paraId="1EC2DDE6" w14:textId="66F84657"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t>6. FINANCIAL INFORMATION</w:t>
      </w:r>
    </w:p>
    <w:tbl>
      <w:tblPr>
        <w:tblStyle w:val="TableGridLight"/>
        <w:tblW w:w="0" w:type="auto"/>
        <w:tblLook w:val="04A0" w:firstRow="1" w:lastRow="0" w:firstColumn="1" w:lastColumn="0" w:noHBand="0" w:noVBand="1"/>
      </w:tblPr>
      <w:tblGrid>
        <w:gridCol w:w="4320"/>
        <w:gridCol w:w="4320"/>
      </w:tblGrid>
      <w:tr w:rsidR="00781186" w:rsidRPr="00781186" w14:paraId="1BB67EE0" w14:textId="77777777" w:rsidTr="00781186">
        <w:tc>
          <w:tcPr>
            <w:tcW w:w="4320" w:type="dxa"/>
          </w:tcPr>
          <w:p w14:paraId="34C7717C"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Audited Financials Provided (Yes/No):</w:t>
            </w:r>
          </w:p>
        </w:tc>
        <w:tc>
          <w:tcPr>
            <w:tcW w:w="4320" w:type="dxa"/>
          </w:tcPr>
          <w:p w14:paraId="62596CF9" w14:textId="474C2E29" w:rsidR="004752BD" w:rsidRPr="00781186" w:rsidRDefault="004752BD" w:rsidP="002F7B3E">
            <w:pPr>
              <w:rPr>
                <w:rFonts w:asciiTheme="majorHAnsi" w:hAnsiTheme="majorHAnsi" w:cstheme="majorHAnsi"/>
                <w:sz w:val="24"/>
                <w:szCs w:val="24"/>
              </w:rPr>
            </w:pPr>
          </w:p>
        </w:tc>
      </w:tr>
      <w:tr w:rsidR="00781186" w:rsidRPr="00781186" w14:paraId="7B135D97" w14:textId="77777777" w:rsidTr="00781186">
        <w:tc>
          <w:tcPr>
            <w:tcW w:w="4320" w:type="dxa"/>
          </w:tcPr>
          <w:p w14:paraId="432E18DD"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Bank Letter of Good Standing (Yes/No):</w:t>
            </w:r>
          </w:p>
        </w:tc>
        <w:tc>
          <w:tcPr>
            <w:tcW w:w="4320" w:type="dxa"/>
          </w:tcPr>
          <w:p w14:paraId="5A7CA6AF" w14:textId="5093A2AD" w:rsidR="004752BD" w:rsidRPr="00781186" w:rsidRDefault="004752BD" w:rsidP="002F7B3E">
            <w:pPr>
              <w:rPr>
                <w:rFonts w:asciiTheme="majorHAnsi" w:hAnsiTheme="majorHAnsi" w:cstheme="majorHAnsi"/>
                <w:sz w:val="24"/>
                <w:szCs w:val="24"/>
              </w:rPr>
            </w:pPr>
          </w:p>
        </w:tc>
      </w:tr>
      <w:tr w:rsidR="00781186" w:rsidRPr="00781186" w14:paraId="7BD5D832" w14:textId="77777777" w:rsidTr="00781186">
        <w:tc>
          <w:tcPr>
            <w:tcW w:w="4320" w:type="dxa"/>
          </w:tcPr>
          <w:p w14:paraId="30FA57C7"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Expected Monthly Purchase Volume:</w:t>
            </w:r>
          </w:p>
        </w:tc>
        <w:tc>
          <w:tcPr>
            <w:tcW w:w="4320" w:type="dxa"/>
          </w:tcPr>
          <w:p w14:paraId="0F0632C1" w14:textId="4AD4A123" w:rsidR="004752BD" w:rsidRPr="00781186" w:rsidRDefault="004752BD" w:rsidP="002F7B3E">
            <w:pPr>
              <w:rPr>
                <w:rFonts w:asciiTheme="majorHAnsi" w:hAnsiTheme="majorHAnsi" w:cstheme="majorHAnsi"/>
                <w:sz w:val="24"/>
                <w:szCs w:val="24"/>
              </w:rPr>
            </w:pPr>
          </w:p>
        </w:tc>
      </w:tr>
      <w:tr w:rsidR="00781186" w:rsidRPr="00781186" w14:paraId="05711AF7" w14:textId="77777777" w:rsidTr="00781186">
        <w:tc>
          <w:tcPr>
            <w:tcW w:w="4320" w:type="dxa"/>
          </w:tcPr>
          <w:p w14:paraId="55D3FE4F"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Preferred Payment Terms:</w:t>
            </w:r>
          </w:p>
        </w:tc>
        <w:tc>
          <w:tcPr>
            <w:tcW w:w="4320" w:type="dxa"/>
          </w:tcPr>
          <w:p w14:paraId="40CFF830" w14:textId="5A3690D5" w:rsidR="004752BD" w:rsidRPr="00781186" w:rsidRDefault="004752BD" w:rsidP="002F7B3E">
            <w:pPr>
              <w:rPr>
                <w:rFonts w:asciiTheme="majorHAnsi" w:hAnsiTheme="majorHAnsi" w:cstheme="majorHAnsi"/>
                <w:sz w:val="24"/>
                <w:szCs w:val="24"/>
              </w:rPr>
            </w:pPr>
          </w:p>
        </w:tc>
      </w:tr>
    </w:tbl>
    <w:p w14:paraId="5D791118" w14:textId="77777777" w:rsidR="00E84FF8" w:rsidRPr="00E84FF8" w:rsidRDefault="00E84FF8" w:rsidP="002F7B3E">
      <w:pPr>
        <w:pStyle w:val="Heading2"/>
        <w:spacing w:before="0" w:line="240" w:lineRule="auto"/>
        <w:rPr>
          <w:rFonts w:cstheme="majorHAnsi"/>
          <w:b w:val="0"/>
          <w:bCs w:val="0"/>
          <w:i/>
          <w:iCs/>
          <w:color w:val="auto"/>
          <w:sz w:val="20"/>
          <w:szCs w:val="20"/>
        </w:rPr>
      </w:pPr>
      <w:r w:rsidRPr="00E84FF8">
        <w:rPr>
          <w:rFonts w:cstheme="majorHAnsi"/>
          <w:b w:val="0"/>
          <w:bCs w:val="0"/>
          <w:i/>
          <w:iCs/>
          <w:color w:val="auto"/>
          <w:sz w:val="20"/>
          <w:szCs w:val="20"/>
        </w:rPr>
        <w:t>Provide one of the following:</w:t>
      </w:r>
    </w:p>
    <w:p w14:paraId="586342EF" w14:textId="77777777" w:rsidR="00E84FF8" w:rsidRPr="00E84FF8" w:rsidRDefault="00E84FF8" w:rsidP="002F7B3E">
      <w:pPr>
        <w:pStyle w:val="Heading2"/>
        <w:numPr>
          <w:ilvl w:val="0"/>
          <w:numId w:val="13"/>
        </w:numPr>
        <w:spacing w:before="0" w:line="240" w:lineRule="auto"/>
        <w:rPr>
          <w:rFonts w:cstheme="majorHAnsi"/>
          <w:b w:val="0"/>
          <w:bCs w:val="0"/>
          <w:i/>
          <w:iCs/>
          <w:color w:val="auto"/>
          <w:sz w:val="20"/>
          <w:szCs w:val="20"/>
        </w:rPr>
      </w:pPr>
      <w:r w:rsidRPr="00E84FF8">
        <w:rPr>
          <w:rFonts w:cstheme="majorHAnsi"/>
          <w:b w:val="0"/>
          <w:bCs w:val="0"/>
          <w:i/>
          <w:iCs/>
          <w:color w:val="auto"/>
          <w:sz w:val="20"/>
          <w:szCs w:val="20"/>
        </w:rPr>
        <w:t>Most recent audited financial statement, or</w:t>
      </w:r>
    </w:p>
    <w:p w14:paraId="2492D313" w14:textId="77777777" w:rsidR="00E84FF8" w:rsidRPr="00E84FF8" w:rsidRDefault="00E84FF8" w:rsidP="002F7B3E">
      <w:pPr>
        <w:pStyle w:val="Heading2"/>
        <w:numPr>
          <w:ilvl w:val="0"/>
          <w:numId w:val="13"/>
        </w:numPr>
        <w:spacing w:before="0" w:line="240" w:lineRule="auto"/>
        <w:rPr>
          <w:rFonts w:cstheme="majorHAnsi"/>
          <w:b w:val="0"/>
          <w:bCs w:val="0"/>
          <w:i/>
          <w:iCs/>
          <w:color w:val="auto"/>
          <w:sz w:val="20"/>
          <w:szCs w:val="20"/>
        </w:rPr>
      </w:pPr>
      <w:r w:rsidRPr="00E84FF8">
        <w:rPr>
          <w:rFonts w:cstheme="majorHAnsi"/>
          <w:b w:val="0"/>
          <w:bCs w:val="0"/>
          <w:i/>
          <w:iCs/>
          <w:color w:val="auto"/>
          <w:sz w:val="20"/>
          <w:szCs w:val="20"/>
        </w:rPr>
        <w:t>Latest management accounts, or</w:t>
      </w:r>
    </w:p>
    <w:p w14:paraId="496C9857" w14:textId="77777777" w:rsidR="00E84FF8" w:rsidRPr="00E84FF8" w:rsidRDefault="00E84FF8" w:rsidP="002F7B3E">
      <w:pPr>
        <w:pStyle w:val="Heading2"/>
        <w:numPr>
          <w:ilvl w:val="0"/>
          <w:numId w:val="13"/>
        </w:numPr>
        <w:spacing w:before="0" w:line="240" w:lineRule="auto"/>
        <w:rPr>
          <w:rFonts w:cstheme="majorHAnsi"/>
          <w:b w:val="0"/>
          <w:bCs w:val="0"/>
          <w:i/>
          <w:iCs/>
          <w:color w:val="auto"/>
          <w:sz w:val="20"/>
          <w:szCs w:val="20"/>
        </w:rPr>
      </w:pPr>
      <w:r w:rsidRPr="00E84FF8">
        <w:rPr>
          <w:rFonts w:cstheme="majorHAnsi"/>
          <w:b w:val="0"/>
          <w:bCs w:val="0"/>
          <w:i/>
          <w:iCs/>
          <w:color w:val="auto"/>
          <w:sz w:val="20"/>
          <w:szCs w:val="20"/>
        </w:rPr>
        <w:t>Official letter of good standing from buyer’s bank</w:t>
      </w:r>
    </w:p>
    <w:p w14:paraId="0A68786D" w14:textId="77777777" w:rsidR="00E84FF8" w:rsidRDefault="00E84FF8" w:rsidP="002F7B3E">
      <w:pPr>
        <w:pStyle w:val="Heading2"/>
        <w:spacing w:before="0" w:line="240" w:lineRule="auto"/>
        <w:rPr>
          <w:rFonts w:cstheme="majorHAnsi"/>
          <w:b w:val="0"/>
          <w:bCs w:val="0"/>
          <w:i/>
          <w:iCs/>
          <w:color w:val="auto"/>
          <w:sz w:val="20"/>
          <w:szCs w:val="20"/>
        </w:rPr>
      </w:pPr>
    </w:p>
    <w:p w14:paraId="05EC3381" w14:textId="01DCB06A" w:rsidR="00E84FF8" w:rsidRPr="00E84FF8" w:rsidRDefault="00E84FF8" w:rsidP="002F7B3E">
      <w:pPr>
        <w:pStyle w:val="Heading2"/>
        <w:spacing w:before="0" w:line="240" w:lineRule="auto"/>
        <w:rPr>
          <w:rFonts w:cstheme="majorHAnsi"/>
          <w:b w:val="0"/>
          <w:bCs w:val="0"/>
          <w:i/>
          <w:iCs/>
          <w:color w:val="auto"/>
          <w:sz w:val="20"/>
          <w:szCs w:val="20"/>
        </w:rPr>
      </w:pPr>
      <w:r w:rsidRPr="00E84FF8">
        <w:rPr>
          <w:rFonts w:cstheme="majorHAnsi"/>
          <w:b w:val="0"/>
          <w:bCs w:val="0"/>
          <w:i/>
          <w:iCs/>
          <w:color w:val="auto"/>
          <w:sz w:val="20"/>
          <w:szCs w:val="20"/>
        </w:rPr>
        <w:t>TSJ maintains a flexible approach — this requirement adapts based on:</w:t>
      </w:r>
    </w:p>
    <w:p w14:paraId="4B1C18E2" w14:textId="77777777" w:rsidR="00E84FF8" w:rsidRPr="00E84FF8" w:rsidRDefault="00E84FF8" w:rsidP="002F7B3E">
      <w:pPr>
        <w:pStyle w:val="Heading2"/>
        <w:numPr>
          <w:ilvl w:val="0"/>
          <w:numId w:val="12"/>
        </w:numPr>
        <w:spacing w:before="0" w:line="240" w:lineRule="auto"/>
        <w:rPr>
          <w:rFonts w:cstheme="majorHAnsi"/>
          <w:b w:val="0"/>
          <w:bCs w:val="0"/>
          <w:i/>
          <w:iCs/>
          <w:color w:val="auto"/>
          <w:sz w:val="20"/>
          <w:szCs w:val="20"/>
        </w:rPr>
      </w:pPr>
      <w:r w:rsidRPr="00E84FF8">
        <w:rPr>
          <w:rFonts w:cstheme="majorHAnsi"/>
          <w:b w:val="0"/>
          <w:bCs w:val="0"/>
          <w:i/>
          <w:iCs/>
          <w:color w:val="auto"/>
          <w:sz w:val="20"/>
          <w:szCs w:val="20"/>
        </w:rPr>
        <w:t>Deal size</w:t>
      </w:r>
    </w:p>
    <w:p w14:paraId="07EF4FAD" w14:textId="77777777" w:rsidR="00E84FF8" w:rsidRPr="00E84FF8" w:rsidRDefault="00E84FF8" w:rsidP="002F7B3E">
      <w:pPr>
        <w:pStyle w:val="Heading2"/>
        <w:numPr>
          <w:ilvl w:val="0"/>
          <w:numId w:val="12"/>
        </w:numPr>
        <w:spacing w:before="0" w:line="240" w:lineRule="auto"/>
        <w:rPr>
          <w:rFonts w:cstheme="majorHAnsi"/>
          <w:b w:val="0"/>
          <w:bCs w:val="0"/>
          <w:i/>
          <w:iCs/>
          <w:color w:val="auto"/>
          <w:sz w:val="20"/>
          <w:szCs w:val="20"/>
        </w:rPr>
      </w:pPr>
      <w:r w:rsidRPr="00E84FF8">
        <w:rPr>
          <w:rFonts w:cstheme="majorHAnsi"/>
          <w:b w:val="0"/>
          <w:bCs w:val="0"/>
          <w:i/>
          <w:iCs/>
          <w:color w:val="auto"/>
          <w:sz w:val="20"/>
          <w:szCs w:val="20"/>
        </w:rPr>
        <w:t>Payment terms</w:t>
      </w:r>
    </w:p>
    <w:p w14:paraId="0E051E39" w14:textId="77777777" w:rsidR="00E84FF8" w:rsidRPr="00E84FF8" w:rsidRDefault="00E84FF8" w:rsidP="002F7B3E">
      <w:pPr>
        <w:pStyle w:val="Heading2"/>
        <w:numPr>
          <w:ilvl w:val="0"/>
          <w:numId w:val="12"/>
        </w:numPr>
        <w:spacing w:before="0" w:line="240" w:lineRule="auto"/>
        <w:rPr>
          <w:rFonts w:cstheme="majorHAnsi"/>
          <w:b w:val="0"/>
          <w:bCs w:val="0"/>
          <w:i/>
          <w:iCs/>
          <w:color w:val="auto"/>
          <w:sz w:val="20"/>
          <w:szCs w:val="20"/>
        </w:rPr>
      </w:pPr>
      <w:r w:rsidRPr="00E84FF8">
        <w:rPr>
          <w:rFonts w:cstheme="majorHAnsi"/>
          <w:b w:val="0"/>
          <w:bCs w:val="0"/>
          <w:i/>
          <w:iCs/>
          <w:color w:val="auto"/>
          <w:sz w:val="20"/>
          <w:szCs w:val="20"/>
        </w:rPr>
        <w:t>Transaction frequency</w:t>
      </w:r>
    </w:p>
    <w:p w14:paraId="3D8DBAC8" w14:textId="45327BDA" w:rsidR="00781186" w:rsidRPr="00E84FF8" w:rsidRDefault="00E84FF8" w:rsidP="002F7B3E">
      <w:pPr>
        <w:pStyle w:val="Heading2"/>
        <w:numPr>
          <w:ilvl w:val="0"/>
          <w:numId w:val="12"/>
        </w:numPr>
        <w:spacing w:before="0" w:line="240" w:lineRule="auto"/>
        <w:rPr>
          <w:rFonts w:cstheme="majorHAnsi"/>
          <w:b w:val="0"/>
          <w:bCs w:val="0"/>
          <w:i/>
          <w:iCs/>
          <w:color w:val="auto"/>
          <w:sz w:val="20"/>
          <w:szCs w:val="20"/>
        </w:rPr>
      </w:pPr>
      <w:r w:rsidRPr="00E84FF8">
        <w:rPr>
          <w:rFonts w:cstheme="majorHAnsi"/>
          <w:b w:val="0"/>
          <w:bCs w:val="0"/>
          <w:i/>
          <w:iCs/>
          <w:color w:val="auto"/>
          <w:sz w:val="20"/>
          <w:szCs w:val="20"/>
        </w:rPr>
        <w:t>Buyer’s reputation and track record</w:t>
      </w:r>
    </w:p>
    <w:p w14:paraId="1A09577B" w14:textId="77777777" w:rsidR="00E84FF8" w:rsidRDefault="00E84FF8" w:rsidP="002F7B3E">
      <w:pPr>
        <w:spacing w:after="0" w:line="240" w:lineRule="auto"/>
      </w:pPr>
    </w:p>
    <w:p w14:paraId="5F241AD2" w14:textId="0644AF54"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t>7. REFERENCES (Optional)</w:t>
      </w:r>
    </w:p>
    <w:tbl>
      <w:tblPr>
        <w:tblStyle w:val="TableGridLight"/>
        <w:tblW w:w="0" w:type="auto"/>
        <w:tblLook w:val="04A0" w:firstRow="1" w:lastRow="0" w:firstColumn="1" w:lastColumn="0" w:noHBand="0" w:noVBand="1"/>
      </w:tblPr>
      <w:tblGrid>
        <w:gridCol w:w="4320"/>
        <w:gridCol w:w="4320"/>
      </w:tblGrid>
      <w:tr w:rsidR="00781186" w:rsidRPr="00781186" w14:paraId="6B864AB4" w14:textId="77777777" w:rsidTr="00781186">
        <w:tc>
          <w:tcPr>
            <w:tcW w:w="4320" w:type="dxa"/>
          </w:tcPr>
          <w:p w14:paraId="0725C0C3"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Reference Company 1:</w:t>
            </w:r>
          </w:p>
        </w:tc>
        <w:tc>
          <w:tcPr>
            <w:tcW w:w="4320" w:type="dxa"/>
          </w:tcPr>
          <w:p w14:paraId="4E609D7B" w14:textId="7A5F2267" w:rsidR="004752BD" w:rsidRPr="00781186" w:rsidRDefault="004752BD" w:rsidP="002F7B3E">
            <w:pPr>
              <w:rPr>
                <w:rFonts w:asciiTheme="majorHAnsi" w:hAnsiTheme="majorHAnsi" w:cstheme="majorHAnsi"/>
                <w:sz w:val="24"/>
                <w:szCs w:val="24"/>
              </w:rPr>
            </w:pPr>
          </w:p>
        </w:tc>
      </w:tr>
      <w:tr w:rsidR="00781186" w:rsidRPr="00781186" w14:paraId="2CD1E0A3" w14:textId="77777777" w:rsidTr="00781186">
        <w:tc>
          <w:tcPr>
            <w:tcW w:w="4320" w:type="dxa"/>
          </w:tcPr>
          <w:p w14:paraId="19ECBF1F"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Contact / Email:</w:t>
            </w:r>
          </w:p>
        </w:tc>
        <w:tc>
          <w:tcPr>
            <w:tcW w:w="4320" w:type="dxa"/>
          </w:tcPr>
          <w:p w14:paraId="2A6CD91C" w14:textId="2EB7C041" w:rsidR="004752BD" w:rsidRPr="00781186" w:rsidRDefault="004752BD" w:rsidP="002F7B3E">
            <w:pPr>
              <w:rPr>
                <w:rFonts w:asciiTheme="majorHAnsi" w:hAnsiTheme="majorHAnsi" w:cstheme="majorHAnsi"/>
                <w:sz w:val="24"/>
                <w:szCs w:val="24"/>
              </w:rPr>
            </w:pPr>
          </w:p>
        </w:tc>
      </w:tr>
      <w:tr w:rsidR="00781186" w:rsidRPr="00781186" w14:paraId="370C67A5" w14:textId="77777777" w:rsidTr="00781186">
        <w:tc>
          <w:tcPr>
            <w:tcW w:w="4320" w:type="dxa"/>
          </w:tcPr>
          <w:p w14:paraId="0AA3A269"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Reference Company 2:</w:t>
            </w:r>
          </w:p>
        </w:tc>
        <w:tc>
          <w:tcPr>
            <w:tcW w:w="4320" w:type="dxa"/>
          </w:tcPr>
          <w:p w14:paraId="429A5DC7" w14:textId="5A575ABF" w:rsidR="004752BD" w:rsidRPr="00781186" w:rsidRDefault="004752BD" w:rsidP="002F7B3E">
            <w:pPr>
              <w:rPr>
                <w:rFonts w:asciiTheme="majorHAnsi" w:hAnsiTheme="majorHAnsi" w:cstheme="majorHAnsi"/>
                <w:sz w:val="24"/>
                <w:szCs w:val="24"/>
              </w:rPr>
            </w:pPr>
          </w:p>
        </w:tc>
      </w:tr>
      <w:tr w:rsidR="00781186" w:rsidRPr="00781186" w14:paraId="764BB0D7" w14:textId="77777777" w:rsidTr="00781186">
        <w:tc>
          <w:tcPr>
            <w:tcW w:w="4320" w:type="dxa"/>
          </w:tcPr>
          <w:p w14:paraId="71F1024D"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Contact / Email:</w:t>
            </w:r>
          </w:p>
        </w:tc>
        <w:tc>
          <w:tcPr>
            <w:tcW w:w="4320" w:type="dxa"/>
          </w:tcPr>
          <w:p w14:paraId="45F22A40" w14:textId="6441491F" w:rsidR="004752BD" w:rsidRPr="00781186" w:rsidRDefault="004752BD" w:rsidP="002F7B3E">
            <w:pPr>
              <w:rPr>
                <w:rFonts w:asciiTheme="majorHAnsi" w:hAnsiTheme="majorHAnsi" w:cstheme="majorHAnsi"/>
                <w:sz w:val="24"/>
                <w:szCs w:val="24"/>
              </w:rPr>
            </w:pPr>
          </w:p>
        </w:tc>
      </w:tr>
    </w:tbl>
    <w:p w14:paraId="10D7F4CC" w14:textId="01F2FAC5" w:rsidR="00781186" w:rsidRPr="00475116" w:rsidRDefault="00475116" w:rsidP="002F7B3E">
      <w:pPr>
        <w:pStyle w:val="Heading2"/>
        <w:spacing w:before="0" w:line="240" w:lineRule="auto"/>
        <w:rPr>
          <w:rFonts w:cstheme="majorHAnsi"/>
          <w:b w:val="0"/>
          <w:bCs w:val="0"/>
          <w:i/>
          <w:iCs/>
          <w:color w:val="auto"/>
          <w:sz w:val="20"/>
          <w:szCs w:val="20"/>
        </w:rPr>
      </w:pPr>
      <w:r w:rsidRPr="00475116">
        <w:rPr>
          <w:rFonts w:cstheme="majorHAnsi"/>
          <w:b w:val="0"/>
          <w:bCs w:val="0"/>
          <w:i/>
          <w:iCs/>
          <w:color w:val="auto"/>
          <w:sz w:val="20"/>
          <w:szCs w:val="20"/>
        </w:rPr>
        <w:t xml:space="preserve">Provide two </w:t>
      </w:r>
      <w:r w:rsidR="003702C2">
        <w:rPr>
          <w:rFonts w:cstheme="majorHAnsi"/>
          <w:b w:val="0"/>
          <w:bCs w:val="0"/>
          <w:i/>
          <w:iCs/>
          <w:color w:val="auto"/>
          <w:sz w:val="20"/>
          <w:szCs w:val="20"/>
        </w:rPr>
        <w:t>business references</w:t>
      </w:r>
      <w:r w:rsidRPr="00475116">
        <w:rPr>
          <w:rFonts w:cstheme="majorHAnsi"/>
          <w:b w:val="0"/>
          <w:bCs w:val="0"/>
          <w:i/>
          <w:iCs/>
          <w:color w:val="auto"/>
          <w:sz w:val="20"/>
          <w:szCs w:val="20"/>
        </w:rPr>
        <w:t xml:space="preserve"> w</w:t>
      </w:r>
      <w:r w:rsidR="003702C2">
        <w:rPr>
          <w:rFonts w:cstheme="majorHAnsi"/>
          <w:b w:val="0"/>
          <w:bCs w:val="0"/>
          <w:i/>
          <w:iCs/>
          <w:color w:val="auto"/>
          <w:sz w:val="20"/>
          <w:szCs w:val="20"/>
        </w:rPr>
        <w:t>ith w</w:t>
      </w:r>
      <w:r w:rsidRPr="00475116">
        <w:rPr>
          <w:rFonts w:cstheme="majorHAnsi"/>
          <w:b w:val="0"/>
          <w:bCs w:val="0"/>
          <w:i/>
          <w:iCs/>
          <w:color w:val="auto"/>
          <w:sz w:val="20"/>
          <w:szCs w:val="20"/>
        </w:rPr>
        <w:t xml:space="preserve">hom the buyer has conducted </w:t>
      </w:r>
      <w:r w:rsidR="003702C2">
        <w:rPr>
          <w:rFonts w:cstheme="majorHAnsi"/>
          <w:b w:val="0"/>
          <w:bCs w:val="0"/>
          <w:i/>
          <w:iCs/>
          <w:color w:val="auto"/>
          <w:sz w:val="20"/>
          <w:szCs w:val="20"/>
        </w:rPr>
        <w:t>commercial</w:t>
      </w:r>
      <w:r w:rsidRPr="00475116">
        <w:rPr>
          <w:rFonts w:cstheme="majorHAnsi"/>
          <w:b w:val="0"/>
          <w:bCs w:val="0"/>
          <w:i/>
          <w:iCs/>
          <w:color w:val="auto"/>
          <w:sz w:val="20"/>
          <w:szCs w:val="20"/>
        </w:rPr>
        <w:t xml:space="preserve"> activities</w:t>
      </w:r>
      <w:r w:rsidR="003702C2">
        <w:rPr>
          <w:rFonts w:cstheme="majorHAnsi"/>
          <w:b w:val="0"/>
          <w:bCs w:val="0"/>
          <w:i/>
          <w:iCs/>
          <w:color w:val="auto"/>
          <w:sz w:val="20"/>
          <w:szCs w:val="20"/>
        </w:rPr>
        <w:t xml:space="preserve"> with</w:t>
      </w:r>
      <w:r w:rsidRPr="00475116">
        <w:rPr>
          <w:rFonts w:cstheme="majorHAnsi"/>
          <w:b w:val="0"/>
          <w:bCs w:val="0"/>
          <w:i/>
          <w:iCs/>
          <w:color w:val="auto"/>
          <w:sz w:val="20"/>
          <w:szCs w:val="20"/>
        </w:rPr>
        <w:t>.</w:t>
      </w:r>
    </w:p>
    <w:p w14:paraId="730A5DC6" w14:textId="77777777" w:rsidR="00475116" w:rsidRPr="00475116" w:rsidRDefault="00475116" w:rsidP="002F7B3E">
      <w:pPr>
        <w:spacing w:after="0" w:line="240" w:lineRule="auto"/>
      </w:pPr>
    </w:p>
    <w:p w14:paraId="50CC0EE8" w14:textId="01436074"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t>8. OPERATIONAL DETAILS</w:t>
      </w:r>
    </w:p>
    <w:tbl>
      <w:tblPr>
        <w:tblStyle w:val="TableGridLight"/>
        <w:tblW w:w="0" w:type="auto"/>
        <w:tblLook w:val="04A0" w:firstRow="1" w:lastRow="0" w:firstColumn="1" w:lastColumn="0" w:noHBand="0" w:noVBand="1"/>
      </w:tblPr>
      <w:tblGrid>
        <w:gridCol w:w="4320"/>
        <w:gridCol w:w="4320"/>
      </w:tblGrid>
      <w:tr w:rsidR="00781186" w:rsidRPr="00781186" w14:paraId="78B68867" w14:textId="77777777" w:rsidTr="00781186">
        <w:tc>
          <w:tcPr>
            <w:tcW w:w="4320" w:type="dxa"/>
          </w:tcPr>
          <w:p w14:paraId="3F64BC36"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Primary Products to Purchase from TSJ:</w:t>
            </w:r>
          </w:p>
        </w:tc>
        <w:tc>
          <w:tcPr>
            <w:tcW w:w="4320" w:type="dxa"/>
          </w:tcPr>
          <w:p w14:paraId="16954CF8" w14:textId="379F0E24" w:rsidR="004752BD" w:rsidRPr="00781186" w:rsidRDefault="004752BD" w:rsidP="002F7B3E">
            <w:pPr>
              <w:rPr>
                <w:rFonts w:asciiTheme="majorHAnsi" w:hAnsiTheme="majorHAnsi" w:cstheme="majorHAnsi"/>
                <w:sz w:val="24"/>
                <w:szCs w:val="24"/>
              </w:rPr>
            </w:pPr>
          </w:p>
        </w:tc>
      </w:tr>
      <w:tr w:rsidR="00781186" w:rsidRPr="00781186" w14:paraId="5913B399" w14:textId="77777777" w:rsidTr="00781186">
        <w:tc>
          <w:tcPr>
            <w:tcW w:w="4320" w:type="dxa"/>
          </w:tcPr>
          <w:p w14:paraId="0D9BCE1C"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Delivery Ports:</w:t>
            </w:r>
          </w:p>
        </w:tc>
        <w:tc>
          <w:tcPr>
            <w:tcW w:w="4320" w:type="dxa"/>
          </w:tcPr>
          <w:p w14:paraId="2D3EB0DC" w14:textId="6BEE59C9" w:rsidR="004752BD" w:rsidRPr="00781186" w:rsidRDefault="004752BD" w:rsidP="002F7B3E">
            <w:pPr>
              <w:rPr>
                <w:rFonts w:asciiTheme="majorHAnsi" w:hAnsiTheme="majorHAnsi" w:cstheme="majorHAnsi"/>
                <w:sz w:val="24"/>
                <w:szCs w:val="24"/>
              </w:rPr>
            </w:pPr>
          </w:p>
        </w:tc>
      </w:tr>
      <w:tr w:rsidR="00781186" w:rsidRPr="00781186" w14:paraId="6B522615" w14:textId="77777777" w:rsidTr="00781186">
        <w:tc>
          <w:tcPr>
            <w:tcW w:w="4320" w:type="dxa"/>
          </w:tcPr>
          <w:p w14:paraId="63DDDFF4"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Terminal or Storage Requirements:</w:t>
            </w:r>
          </w:p>
        </w:tc>
        <w:tc>
          <w:tcPr>
            <w:tcW w:w="4320" w:type="dxa"/>
          </w:tcPr>
          <w:p w14:paraId="51E578A5" w14:textId="31F764A3" w:rsidR="004752BD" w:rsidRPr="00781186" w:rsidRDefault="004752BD" w:rsidP="002F7B3E">
            <w:pPr>
              <w:rPr>
                <w:rFonts w:asciiTheme="majorHAnsi" w:hAnsiTheme="majorHAnsi" w:cstheme="majorHAnsi"/>
                <w:sz w:val="24"/>
                <w:szCs w:val="24"/>
              </w:rPr>
            </w:pPr>
          </w:p>
        </w:tc>
      </w:tr>
      <w:tr w:rsidR="00781186" w:rsidRPr="00781186" w14:paraId="1C3246D7" w14:textId="77777777" w:rsidTr="00781186">
        <w:tc>
          <w:tcPr>
            <w:tcW w:w="4320" w:type="dxa"/>
          </w:tcPr>
          <w:p w14:paraId="498BF328"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Vessel Restrictions (DWT/LOA/Draft):</w:t>
            </w:r>
          </w:p>
        </w:tc>
        <w:tc>
          <w:tcPr>
            <w:tcW w:w="4320" w:type="dxa"/>
          </w:tcPr>
          <w:p w14:paraId="18FC255E" w14:textId="7ADC9B5A" w:rsidR="004752BD" w:rsidRPr="00781186" w:rsidRDefault="004752BD" w:rsidP="002F7B3E">
            <w:pPr>
              <w:rPr>
                <w:rFonts w:asciiTheme="majorHAnsi" w:hAnsiTheme="majorHAnsi" w:cstheme="majorHAnsi"/>
                <w:sz w:val="24"/>
                <w:szCs w:val="24"/>
              </w:rPr>
            </w:pPr>
          </w:p>
        </w:tc>
      </w:tr>
      <w:tr w:rsidR="00781186" w:rsidRPr="00781186" w14:paraId="0C6C71C8" w14:textId="77777777" w:rsidTr="00781186">
        <w:tc>
          <w:tcPr>
            <w:tcW w:w="4320" w:type="dxa"/>
          </w:tcPr>
          <w:p w14:paraId="4FD468B7"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Preferred Incoterms:</w:t>
            </w:r>
          </w:p>
        </w:tc>
        <w:tc>
          <w:tcPr>
            <w:tcW w:w="4320" w:type="dxa"/>
          </w:tcPr>
          <w:p w14:paraId="22C220AE" w14:textId="7C40B93D" w:rsidR="004752BD" w:rsidRPr="00781186" w:rsidRDefault="004752BD" w:rsidP="002F7B3E">
            <w:pPr>
              <w:rPr>
                <w:rFonts w:asciiTheme="majorHAnsi" w:hAnsiTheme="majorHAnsi" w:cstheme="majorHAnsi"/>
                <w:sz w:val="24"/>
                <w:szCs w:val="24"/>
              </w:rPr>
            </w:pPr>
          </w:p>
        </w:tc>
      </w:tr>
    </w:tbl>
    <w:p w14:paraId="19958AA3" w14:textId="77777777" w:rsidR="00781186" w:rsidRDefault="00781186" w:rsidP="002F7B3E">
      <w:pPr>
        <w:pStyle w:val="Heading2"/>
        <w:spacing w:before="0" w:line="240" w:lineRule="auto"/>
        <w:rPr>
          <w:rFonts w:cstheme="majorHAnsi"/>
          <w:color w:val="auto"/>
          <w:sz w:val="24"/>
          <w:szCs w:val="24"/>
        </w:rPr>
      </w:pPr>
    </w:p>
    <w:p w14:paraId="3755AC78" w14:textId="47D6E17E"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t>9. COMPLIANCE DECLARATIONS</w:t>
      </w:r>
    </w:p>
    <w:tbl>
      <w:tblPr>
        <w:tblStyle w:val="TableGridLight"/>
        <w:tblW w:w="0" w:type="auto"/>
        <w:tblLook w:val="04A0" w:firstRow="1" w:lastRow="0" w:firstColumn="1" w:lastColumn="0" w:noHBand="0" w:noVBand="1"/>
      </w:tblPr>
      <w:tblGrid>
        <w:gridCol w:w="4320"/>
        <w:gridCol w:w="4320"/>
      </w:tblGrid>
      <w:tr w:rsidR="00781186" w:rsidRPr="00781186" w14:paraId="652176FF" w14:textId="77777777" w:rsidTr="00781186">
        <w:tc>
          <w:tcPr>
            <w:tcW w:w="4320" w:type="dxa"/>
          </w:tcPr>
          <w:p w14:paraId="6CC654E1"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We confirm the company is NOT subject to U.S. sanctions (Yes/No):</w:t>
            </w:r>
          </w:p>
        </w:tc>
        <w:tc>
          <w:tcPr>
            <w:tcW w:w="4320" w:type="dxa"/>
          </w:tcPr>
          <w:p w14:paraId="0FB31B0D" w14:textId="5A0F4894" w:rsidR="004752BD" w:rsidRPr="00781186" w:rsidRDefault="004752BD" w:rsidP="002F7B3E">
            <w:pPr>
              <w:rPr>
                <w:rFonts w:asciiTheme="majorHAnsi" w:hAnsiTheme="majorHAnsi" w:cstheme="majorHAnsi"/>
                <w:sz w:val="24"/>
                <w:szCs w:val="24"/>
              </w:rPr>
            </w:pPr>
          </w:p>
        </w:tc>
      </w:tr>
      <w:tr w:rsidR="00781186" w:rsidRPr="00781186" w14:paraId="3F94E277" w14:textId="77777777" w:rsidTr="00781186">
        <w:tc>
          <w:tcPr>
            <w:tcW w:w="4320" w:type="dxa"/>
          </w:tcPr>
          <w:p w14:paraId="4FDEF418"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We confirm compliance with AML regulations (Yes/No):</w:t>
            </w:r>
          </w:p>
        </w:tc>
        <w:tc>
          <w:tcPr>
            <w:tcW w:w="4320" w:type="dxa"/>
          </w:tcPr>
          <w:p w14:paraId="3747264B" w14:textId="17603381" w:rsidR="004752BD" w:rsidRPr="00781186" w:rsidRDefault="004752BD" w:rsidP="002F7B3E">
            <w:pPr>
              <w:rPr>
                <w:rFonts w:asciiTheme="majorHAnsi" w:hAnsiTheme="majorHAnsi" w:cstheme="majorHAnsi"/>
                <w:sz w:val="24"/>
                <w:szCs w:val="24"/>
              </w:rPr>
            </w:pPr>
          </w:p>
        </w:tc>
      </w:tr>
      <w:tr w:rsidR="00781186" w:rsidRPr="00781186" w14:paraId="4CC1EDEF" w14:textId="77777777" w:rsidTr="00781186">
        <w:tc>
          <w:tcPr>
            <w:tcW w:w="4320" w:type="dxa"/>
          </w:tcPr>
          <w:p w14:paraId="4DC0B331"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We confirm goods will NOT be re-exported to sanctioned jurisdictions (Yes/No):</w:t>
            </w:r>
          </w:p>
        </w:tc>
        <w:tc>
          <w:tcPr>
            <w:tcW w:w="4320" w:type="dxa"/>
          </w:tcPr>
          <w:p w14:paraId="74A72EF9" w14:textId="60A49841" w:rsidR="004752BD" w:rsidRPr="00781186" w:rsidRDefault="004752BD" w:rsidP="002F7B3E">
            <w:pPr>
              <w:rPr>
                <w:rFonts w:asciiTheme="majorHAnsi" w:hAnsiTheme="majorHAnsi" w:cstheme="majorHAnsi"/>
                <w:sz w:val="24"/>
                <w:szCs w:val="24"/>
              </w:rPr>
            </w:pPr>
          </w:p>
        </w:tc>
      </w:tr>
    </w:tbl>
    <w:p w14:paraId="46D1BDD2" w14:textId="18F44192" w:rsidR="004752BD" w:rsidRPr="00781186" w:rsidRDefault="00000000" w:rsidP="002F7B3E">
      <w:pPr>
        <w:pStyle w:val="Heading2"/>
        <w:spacing w:before="0" w:line="240" w:lineRule="auto"/>
        <w:rPr>
          <w:rFonts w:cstheme="majorHAnsi"/>
          <w:color w:val="auto"/>
          <w:sz w:val="24"/>
          <w:szCs w:val="24"/>
        </w:rPr>
      </w:pPr>
      <w:r w:rsidRPr="00781186">
        <w:rPr>
          <w:rFonts w:cstheme="majorHAnsi"/>
          <w:color w:val="auto"/>
          <w:sz w:val="24"/>
          <w:szCs w:val="24"/>
        </w:rPr>
        <w:lastRenderedPageBreak/>
        <w:t>10. SIGNATORY CONFIRMATION</w:t>
      </w:r>
    </w:p>
    <w:tbl>
      <w:tblPr>
        <w:tblStyle w:val="TableGridLight"/>
        <w:tblW w:w="0" w:type="auto"/>
        <w:tblLook w:val="04A0" w:firstRow="1" w:lastRow="0" w:firstColumn="1" w:lastColumn="0" w:noHBand="0" w:noVBand="1"/>
      </w:tblPr>
      <w:tblGrid>
        <w:gridCol w:w="4320"/>
        <w:gridCol w:w="4320"/>
      </w:tblGrid>
      <w:tr w:rsidR="00781186" w:rsidRPr="00781186" w14:paraId="55006E2E" w14:textId="77777777" w:rsidTr="00781186">
        <w:tc>
          <w:tcPr>
            <w:tcW w:w="4320" w:type="dxa"/>
          </w:tcPr>
          <w:p w14:paraId="776BEC84"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Authorized Signatory Name:</w:t>
            </w:r>
          </w:p>
        </w:tc>
        <w:tc>
          <w:tcPr>
            <w:tcW w:w="4320" w:type="dxa"/>
          </w:tcPr>
          <w:p w14:paraId="025D6BE2" w14:textId="2571DEE4" w:rsidR="004752BD" w:rsidRPr="00781186" w:rsidRDefault="004752BD" w:rsidP="002F7B3E">
            <w:pPr>
              <w:rPr>
                <w:rFonts w:asciiTheme="majorHAnsi" w:hAnsiTheme="majorHAnsi" w:cstheme="majorHAnsi"/>
                <w:sz w:val="24"/>
                <w:szCs w:val="24"/>
              </w:rPr>
            </w:pPr>
          </w:p>
        </w:tc>
      </w:tr>
      <w:tr w:rsidR="00781186" w:rsidRPr="00781186" w14:paraId="2B07804D" w14:textId="77777777" w:rsidTr="00781186">
        <w:tc>
          <w:tcPr>
            <w:tcW w:w="4320" w:type="dxa"/>
          </w:tcPr>
          <w:p w14:paraId="0C8FB395"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Title:</w:t>
            </w:r>
          </w:p>
        </w:tc>
        <w:tc>
          <w:tcPr>
            <w:tcW w:w="4320" w:type="dxa"/>
          </w:tcPr>
          <w:p w14:paraId="7FE90F93" w14:textId="1C808C2C" w:rsidR="004752BD" w:rsidRPr="00781186" w:rsidRDefault="004752BD" w:rsidP="002F7B3E">
            <w:pPr>
              <w:rPr>
                <w:rFonts w:asciiTheme="majorHAnsi" w:hAnsiTheme="majorHAnsi" w:cstheme="majorHAnsi"/>
                <w:sz w:val="24"/>
                <w:szCs w:val="24"/>
              </w:rPr>
            </w:pPr>
          </w:p>
        </w:tc>
      </w:tr>
      <w:tr w:rsidR="00781186" w:rsidRPr="00781186" w14:paraId="3FCAF1EE" w14:textId="77777777" w:rsidTr="00781186">
        <w:tc>
          <w:tcPr>
            <w:tcW w:w="4320" w:type="dxa"/>
          </w:tcPr>
          <w:p w14:paraId="59D1D43A"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Date:</w:t>
            </w:r>
          </w:p>
        </w:tc>
        <w:tc>
          <w:tcPr>
            <w:tcW w:w="4320" w:type="dxa"/>
          </w:tcPr>
          <w:p w14:paraId="61C78F22" w14:textId="0A8E486F" w:rsidR="004752BD" w:rsidRPr="00781186" w:rsidRDefault="004752BD" w:rsidP="002F7B3E">
            <w:pPr>
              <w:rPr>
                <w:rFonts w:asciiTheme="majorHAnsi" w:hAnsiTheme="majorHAnsi" w:cstheme="majorHAnsi"/>
                <w:sz w:val="24"/>
                <w:szCs w:val="24"/>
              </w:rPr>
            </w:pPr>
          </w:p>
        </w:tc>
      </w:tr>
      <w:tr w:rsidR="00781186" w:rsidRPr="00781186" w14:paraId="7C424006" w14:textId="77777777" w:rsidTr="00781186">
        <w:tc>
          <w:tcPr>
            <w:tcW w:w="4320" w:type="dxa"/>
          </w:tcPr>
          <w:p w14:paraId="67B0047C"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Company Stamp/Seal:</w:t>
            </w:r>
          </w:p>
        </w:tc>
        <w:tc>
          <w:tcPr>
            <w:tcW w:w="4320" w:type="dxa"/>
          </w:tcPr>
          <w:p w14:paraId="094F8648" w14:textId="77777777" w:rsidR="004752BD" w:rsidRDefault="004752BD" w:rsidP="002F7B3E">
            <w:pPr>
              <w:rPr>
                <w:rFonts w:asciiTheme="majorHAnsi" w:hAnsiTheme="majorHAnsi" w:cstheme="majorHAnsi"/>
                <w:sz w:val="24"/>
                <w:szCs w:val="24"/>
              </w:rPr>
            </w:pPr>
          </w:p>
          <w:p w14:paraId="6CB3ED61" w14:textId="77777777" w:rsidR="00E84FF8" w:rsidRDefault="00E84FF8" w:rsidP="002F7B3E">
            <w:pPr>
              <w:rPr>
                <w:rFonts w:asciiTheme="majorHAnsi" w:hAnsiTheme="majorHAnsi" w:cstheme="majorHAnsi"/>
                <w:sz w:val="24"/>
                <w:szCs w:val="24"/>
              </w:rPr>
            </w:pPr>
          </w:p>
          <w:p w14:paraId="66A8FEC2" w14:textId="0F7D72A4" w:rsidR="00E84FF8" w:rsidRPr="00781186" w:rsidRDefault="00E84FF8" w:rsidP="002F7B3E">
            <w:pPr>
              <w:rPr>
                <w:rFonts w:asciiTheme="majorHAnsi" w:hAnsiTheme="majorHAnsi" w:cstheme="majorHAnsi"/>
                <w:sz w:val="24"/>
                <w:szCs w:val="24"/>
              </w:rPr>
            </w:pPr>
          </w:p>
        </w:tc>
      </w:tr>
      <w:tr w:rsidR="00781186" w:rsidRPr="00781186" w14:paraId="1B1AB429" w14:textId="77777777" w:rsidTr="00781186">
        <w:tc>
          <w:tcPr>
            <w:tcW w:w="4320" w:type="dxa"/>
          </w:tcPr>
          <w:p w14:paraId="149F276F" w14:textId="77777777" w:rsidR="004752BD" w:rsidRPr="00781186" w:rsidRDefault="00000000" w:rsidP="002F7B3E">
            <w:pPr>
              <w:rPr>
                <w:rFonts w:asciiTheme="majorHAnsi" w:hAnsiTheme="majorHAnsi" w:cstheme="majorHAnsi"/>
                <w:sz w:val="24"/>
                <w:szCs w:val="24"/>
              </w:rPr>
            </w:pPr>
            <w:r w:rsidRPr="00781186">
              <w:rPr>
                <w:rFonts w:asciiTheme="majorHAnsi" w:hAnsiTheme="majorHAnsi" w:cstheme="majorHAnsi"/>
                <w:sz w:val="24"/>
                <w:szCs w:val="24"/>
              </w:rPr>
              <w:t>Signature:</w:t>
            </w:r>
          </w:p>
        </w:tc>
        <w:tc>
          <w:tcPr>
            <w:tcW w:w="4320" w:type="dxa"/>
          </w:tcPr>
          <w:p w14:paraId="07C4B380" w14:textId="77777777" w:rsidR="004752BD" w:rsidRDefault="004752BD" w:rsidP="002F7B3E">
            <w:pPr>
              <w:rPr>
                <w:rFonts w:asciiTheme="majorHAnsi" w:hAnsiTheme="majorHAnsi" w:cstheme="majorHAnsi"/>
                <w:sz w:val="24"/>
                <w:szCs w:val="24"/>
              </w:rPr>
            </w:pPr>
          </w:p>
          <w:p w14:paraId="109C26CC" w14:textId="77777777" w:rsidR="00E84FF8" w:rsidRDefault="00E84FF8" w:rsidP="002F7B3E">
            <w:pPr>
              <w:rPr>
                <w:rFonts w:asciiTheme="majorHAnsi" w:hAnsiTheme="majorHAnsi" w:cstheme="majorHAnsi"/>
                <w:sz w:val="24"/>
                <w:szCs w:val="24"/>
              </w:rPr>
            </w:pPr>
          </w:p>
          <w:p w14:paraId="38B88D8A" w14:textId="5AA3A66A" w:rsidR="00E84FF8" w:rsidRPr="00781186" w:rsidRDefault="00E84FF8" w:rsidP="002F7B3E">
            <w:pPr>
              <w:rPr>
                <w:rFonts w:asciiTheme="majorHAnsi" w:hAnsiTheme="majorHAnsi" w:cstheme="majorHAnsi"/>
                <w:sz w:val="24"/>
                <w:szCs w:val="24"/>
              </w:rPr>
            </w:pPr>
          </w:p>
        </w:tc>
      </w:tr>
    </w:tbl>
    <w:p w14:paraId="60917EC9" w14:textId="77777777" w:rsidR="000944DD" w:rsidRDefault="000944DD" w:rsidP="00880D67">
      <w:pPr>
        <w:spacing w:after="0" w:line="240" w:lineRule="auto"/>
        <w:rPr>
          <w:rFonts w:asciiTheme="majorHAnsi" w:hAnsiTheme="majorHAnsi" w:cstheme="majorHAnsi"/>
          <w:sz w:val="24"/>
          <w:szCs w:val="24"/>
        </w:rPr>
      </w:pPr>
    </w:p>
    <w:p w14:paraId="1E860D12" w14:textId="0837D275" w:rsidR="00880D67" w:rsidRPr="000944DD" w:rsidRDefault="00880D67" w:rsidP="00880D67">
      <w:pPr>
        <w:spacing w:after="0" w:line="240" w:lineRule="auto"/>
        <w:rPr>
          <w:rFonts w:asciiTheme="majorHAnsi" w:hAnsiTheme="majorHAnsi" w:cstheme="majorHAnsi"/>
          <w:sz w:val="24"/>
          <w:szCs w:val="24"/>
        </w:rPr>
      </w:pPr>
      <w:r w:rsidRPr="000944DD">
        <w:rPr>
          <w:rFonts w:asciiTheme="majorHAnsi" w:hAnsiTheme="majorHAnsi" w:cstheme="majorHAnsi"/>
          <w:sz w:val="24"/>
          <w:szCs w:val="24"/>
        </w:rPr>
        <w:t>TSJ confirms and the signee acknowledges that TSJ will not request commercially sensitive or unrelated buyer information beyond what is required under U.S. law to ensure compliance with sanctions, AML, and export control regulations.</w:t>
      </w:r>
    </w:p>
    <w:p w14:paraId="1DA7FBF3" w14:textId="77777777" w:rsidR="00721141" w:rsidRPr="000944DD" w:rsidRDefault="00721141" w:rsidP="00721141">
      <w:pPr>
        <w:pStyle w:val="Heading1"/>
        <w:spacing w:before="0" w:line="240" w:lineRule="auto"/>
        <w:rPr>
          <w:rFonts w:cstheme="majorHAnsi"/>
          <w:b w:val="0"/>
          <w:bCs w:val="0"/>
          <w:color w:val="auto"/>
          <w:sz w:val="24"/>
          <w:szCs w:val="24"/>
        </w:rPr>
      </w:pPr>
    </w:p>
    <w:p w14:paraId="73AA317B" w14:textId="0EACFE64" w:rsidR="006C3A95" w:rsidRPr="000944DD" w:rsidRDefault="006C3A95" w:rsidP="00721141">
      <w:pPr>
        <w:pStyle w:val="Heading1"/>
        <w:spacing w:before="0" w:line="240" w:lineRule="auto"/>
        <w:rPr>
          <w:rFonts w:cstheme="majorHAnsi"/>
          <w:b w:val="0"/>
          <w:bCs w:val="0"/>
          <w:color w:val="auto"/>
          <w:sz w:val="24"/>
          <w:szCs w:val="24"/>
        </w:rPr>
      </w:pPr>
      <w:r w:rsidRPr="000944DD">
        <w:rPr>
          <w:rFonts w:cstheme="majorHAnsi"/>
          <w:b w:val="0"/>
          <w:bCs w:val="0"/>
          <w:color w:val="auto"/>
          <w:sz w:val="24"/>
          <w:szCs w:val="24"/>
        </w:rPr>
        <w:t>TSJ Holding is committed to maintaining:</w:t>
      </w:r>
    </w:p>
    <w:p w14:paraId="63392EB2" w14:textId="77777777" w:rsidR="006C3A95" w:rsidRPr="000944DD" w:rsidRDefault="006C3A95" w:rsidP="006C3A95">
      <w:pPr>
        <w:pStyle w:val="Heading1"/>
        <w:numPr>
          <w:ilvl w:val="0"/>
          <w:numId w:val="10"/>
        </w:numPr>
        <w:spacing w:before="0" w:line="240" w:lineRule="auto"/>
        <w:rPr>
          <w:rFonts w:cstheme="majorHAnsi"/>
          <w:b w:val="0"/>
          <w:bCs w:val="0"/>
          <w:color w:val="auto"/>
          <w:sz w:val="24"/>
          <w:szCs w:val="24"/>
        </w:rPr>
      </w:pPr>
      <w:r w:rsidRPr="000944DD">
        <w:rPr>
          <w:rFonts w:cstheme="majorHAnsi"/>
          <w:b w:val="0"/>
          <w:bCs w:val="0"/>
          <w:color w:val="auto"/>
          <w:sz w:val="24"/>
          <w:szCs w:val="24"/>
        </w:rPr>
        <w:t>Transparent and ethical business practices</w:t>
      </w:r>
    </w:p>
    <w:p w14:paraId="23C15BFA" w14:textId="77777777" w:rsidR="006C3A95" w:rsidRPr="000944DD" w:rsidRDefault="006C3A95" w:rsidP="006C3A95">
      <w:pPr>
        <w:pStyle w:val="Heading1"/>
        <w:numPr>
          <w:ilvl w:val="0"/>
          <w:numId w:val="10"/>
        </w:numPr>
        <w:spacing w:before="0" w:line="240" w:lineRule="auto"/>
        <w:rPr>
          <w:rFonts w:cstheme="majorHAnsi"/>
          <w:b w:val="0"/>
          <w:bCs w:val="0"/>
          <w:color w:val="auto"/>
          <w:sz w:val="24"/>
          <w:szCs w:val="24"/>
        </w:rPr>
      </w:pPr>
      <w:r w:rsidRPr="000944DD">
        <w:rPr>
          <w:rFonts w:cstheme="majorHAnsi"/>
          <w:b w:val="0"/>
          <w:bCs w:val="0"/>
          <w:color w:val="auto"/>
          <w:sz w:val="24"/>
          <w:szCs w:val="24"/>
        </w:rPr>
        <w:t>Compliance with global trade and financial regulations</w:t>
      </w:r>
    </w:p>
    <w:p w14:paraId="4BF23C38" w14:textId="77777777" w:rsidR="006C3A95" w:rsidRPr="000944DD" w:rsidRDefault="006C3A95" w:rsidP="006C3A95">
      <w:pPr>
        <w:pStyle w:val="Heading1"/>
        <w:numPr>
          <w:ilvl w:val="0"/>
          <w:numId w:val="10"/>
        </w:numPr>
        <w:spacing w:before="0" w:line="240" w:lineRule="auto"/>
        <w:rPr>
          <w:rFonts w:cstheme="majorHAnsi"/>
          <w:b w:val="0"/>
          <w:bCs w:val="0"/>
          <w:color w:val="auto"/>
          <w:sz w:val="24"/>
          <w:szCs w:val="24"/>
        </w:rPr>
      </w:pPr>
      <w:r w:rsidRPr="000944DD">
        <w:rPr>
          <w:rFonts w:cstheme="majorHAnsi"/>
          <w:b w:val="0"/>
          <w:bCs w:val="0"/>
          <w:color w:val="auto"/>
          <w:sz w:val="24"/>
          <w:szCs w:val="24"/>
        </w:rPr>
        <w:t>Responsible transaction monitoring</w:t>
      </w:r>
    </w:p>
    <w:p w14:paraId="2BA50C47" w14:textId="77777777" w:rsidR="009844B1" w:rsidRDefault="009844B1" w:rsidP="009844B1">
      <w:pPr>
        <w:pStyle w:val="Heading2"/>
        <w:spacing w:before="0" w:line="240" w:lineRule="auto"/>
        <w:rPr>
          <w:rFonts w:cstheme="majorHAnsi"/>
          <w:b w:val="0"/>
          <w:bCs w:val="0"/>
          <w:i/>
          <w:iCs/>
          <w:color w:val="auto"/>
          <w:sz w:val="20"/>
          <w:szCs w:val="20"/>
        </w:rPr>
      </w:pPr>
    </w:p>
    <w:p w14:paraId="23E46ACF" w14:textId="77777777" w:rsidR="00F31A25" w:rsidRPr="00B07532" w:rsidRDefault="00F31A25" w:rsidP="00B07532">
      <w:pPr>
        <w:spacing w:after="0" w:line="240" w:lineRule="auto"/>
        <w:rPr>
          <w:rFonts w:ascii="Calibri" w:eastAsiaTheme="majorEastAsia" w:hAnsi="Calibri" w:cs="Calibri"/>
          <w:sz w:val="24"/>
          <w:szCs w:val="24"/>
        </w:rPr>
      </w:pPr>
      <w:r w:rsidRPr="00B07532">
        <w:rPr>
          <w:rFonts w:ascii="Calibri" w:hAnsi="Calibri" w:cs="Calibri"/>
          <w:sz w:val="24"/>
          <w:szCs w:val="24"/>
        </w:rPr>
        <w:br w:type="page"/>
      </w:r>
    </w:p>
    <w:p w14:paraId="160F68FF" w14:textId="1C0A1CE7" w:rsidR="00B07532" w:rsidRPr="00B07532" w:rsidRDefault="00B07532" w:rsidP="00366012">
      <w:pPr>
        <w:pStyle w:val="Heading1"/>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lastRenderedPageBreak/>
        <w:t>Know-Your-Customer Acknowledgment</w:t>
      </w:r>
      <w:r w:rsidRPr="00B07532">
        <w:rPr>
          <w:rFonts w:ascii="Calibri" w:hAnsi="Calibri" w:cs="Calibri"/>
          <w:b w:val="0"/>
          <w:bCs w:val="0"/>
          <w:color w:val="auto"/>
          <w:sz w:val="24"/>
          <w:szCs w:val="24"/>
        </w:rPr>
        <w:br/>
        <w:t>Prepared by: TSJ Holding – Compliance Department</w:t>
      </w:r>
      <w:r w:rsidRPr="00B07532">
        <w:rPr>
          <w:rFonts w:ascii="Calibri" w:hAnsi="Calibri" w:cs="Calibri"/>
          <w:b w:val="0"/>
          <w:bCs w:val="0"/>
          <w:color w:val="auto"/>
          <w:sz w:val="24"/>
          <w:szCs w:val="24"/>
        </w:rPr>
        <w:br/>
      </w:r>
    </w:p>
    <w:p w14:paraId="6041B70F" w14:textId="77777777" w:rsidR="00B07532" w:rsidRDefault="00B07532" w:rsidP="00366012">
      <w:pPr>
        <w:pStyle w:val="Heading1"/>
        <w:spacing w:before="0" w:line="240" w:lineRule="auto"/>
        <w:rPr>
          <w:rFonts w:ascii="Calibri" w:hAnsi="Calibri" w:cs="Calibri"/>
          <w:b w:val="0"/>
          <w:bCs w:val="0"/>
          <w:color w:val="auto"/>
          <w:sz w:val="24"/>
          <w:szCs w:val="24"/>
        </w:rPr>
      </w:pPr>
    </w:p>
    <w:p w14:paraId="683BC91D" w14:textId="5F732AE7" w:rsidR="00B07532" w:rsidRPr="00B07532" w:rsidRDefault="00B07532" w:rsidP="00366012">
      <w:pPr>
        <w:pStyle w:val="Heading1"/>
        <w:spacing w:before="0" w:line="240" w:lineRule="auto"/>
        <w:rPr>
          <w:rFonts w:ascii="Calibri" w:hAnsi="Calibri" w:cs="Calibri"/>
          <w:color w:val="auto"/>
          <w:sz w:val="24"/>
          <w:szCs w:val="24"/>
          <w:u w:val="single"/>
        </w:rPr>
      </w:pPr>
      <w:r w:rsidRPr="00B07532">
        <w:rPr>
          <w:rFonts w:ascii="Calibri" w:hAnsi="Calibri" w:cs="Calibri"/>
          <w:color w:val="auto"/>
          <w:sz w:val="24"/>
          <w:szCs w:val="24"/>
          <w:u w:val="single"/>
        </w:rPr>
        <w:t>ACKNOWLEDGEMENT BY SIGNEE</w:t>
      </w:r>
    </w:p>
    <w:p w14:paraId="589F4C81" w14:textId="4EE90FFE" w:rsidR="00B07532" w:rsidRPr="00B07532" w:rsidRDefault="00B07532" w:rsidP="00366012">
      <w:pPr>
        <w:pStyle w:val="Heading1"/>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 xml:space="preserve">By signing and submitting this form, the undersigned confirms the following general compliance acknowledgments to TSJ Holding. These statements are made to help ensure that all business conducted between our companies follows internationally accepted standards and applicable U.S. federal regulations. TSJ keeps these requirements as streamlined and non-intrusive as possible for the convenience of our </w:t>
      </w:r>
      <w:r w:rsidR="00224CEE">
        <w:rPr>
          <w:rFonts w:ascii="Calibri" w:hAnsi="Calibri" w:cs="Calibri"/>
          <w:b w:val="0"/>
          <w:bCs w:val="0"/>
          <w:color w:val="auto"/>
          <w:sz w:val="24"/>
          <w:szCs w:val="24"/>
        </w:rPr>
        <w:t xml:space="preserve">business </w:t>
      </w:r>
      <w:r w:rsidRPr="00B07532">
        <w:rPr>
          <w:rFonts w:ascii="Calibri" w:hAnsi="Calibri" w:cs="Calibri"/>
          <w:b w:val="0"/>
          <w:bCs w:val="0"/>
          <w:color w:val="auto"/>
          <w:sz w:val="24"/>
          <w:szCs w:val="24"/>
        </w:rPr>
        <w:t>partners.</w:t>
      </w:r>
    </w:p>
    <w:p w14:paraId="7246CB13" w14:textId="54189DCE" w:rsidR="00B07532" w:rsidRPr="00B07532" w:rsidRDefault="00B07532" w:rsidP="00366012">
      <w:pPr>
        <w:pStyle w:val="Heading1"/>
        <w:spacing w:before="0" w:line="240" w:lineRule="auto"/>
        <w:rPr>
          <w:rFonts w:ascii="Calibri" w:hAnsi="Calibri" w:cs="Calibri"/>
          <w:b w:val="0"/>
          <w:bCs w:val="0"/>
          <w:color w:val="auto"/>
          <w:sz w:val="24"/>
          <w:szCs w:val="24"/>
        </w:rPr>
      </w:pPr>
    </w:p>
    <w:p w14:paraId="20E98C6B" w14:textId="77777777" w:rsidR="00B07532" w:rsidRPr="00B07532" w:rsidRDefault="00B07532" w:rsidP="00366012">
      <w:pPr>
        <w:pStyle w:val="Heading1"/>
        <w:spacing w:before="0" w:line="240" w:lineRule="auto"/>
        <w:rPr>
          <w:rFonts w:ascii="Calibri" w:hAnsi="Calibri" w:cs="Calibri"/>
          <w:color w:val="auto"/>
          <w:sz w:val="24"/>
          <w:szCs w:val="24"/>
          <w:u w:val="single"/>
        </w:rPr>
      </w:pPr>
      <w:r w:rsidRPr="00B07532">
        <w:rPr>
          <w:rFonts w:ascii="Calibri" w:hAnsi="Calibri" w:cs="Calibri"/>
          <w:color w:val="auto"/>
          <w:sz w:val="24"/>
          <w:szCs w:val="24"/>
          <w:u w:val="single"/>
        </w:rPr>
        <w:t>Sanctions Compliance Confirmation</w:t>
      </w:r>
    </w:p>
    <w:p w14:paraId="3ABCA9BB" w14:textId="77777777" w:rsidR="00B07532" w:rsidRPr="00B07532" w:rsidRDefault="00B07532" w:rsidP="00366012">
      <w:pPr>
        <w:pStyle w:val="Heading1"/>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The signee acknowledges that, to the best of their knowledge, the company and its beneficial owners are not subject to U.S. sanctions, and that the company does not knowingly conduct business on behalf of, or in connection with, any sanctioned or restricted jurisdictions.</w:t>
      </w:r>
    </w:p>
    <w:p w14:paraId="72C841FF" w14:textId="4F6ABC21" w:rsidR="00B07532" w:rsidRPr="00B07532" w:rsidRDefault="00B07532" w:rsidP="00366012">
      <w:pPr>
        <w:pStyle w:val="Heading1"/>
        <w:spacing w:before="0" w:line="240" w:lineRule="auto"/>
        <w:rPr>
          <w:rFonts w:ascii="Calibri" w:hAnsi="Calibri" w:cs="Calibri"/>
          <w:b w:val="0"/>
          <w:bCs w:val="0"/>
          <w:color w:val="auto"/>
          <w:sz w:val="24"/>
          <w:szCs w:val="24"/>
        </w:rPr>
      </w:pPr>
    </w:p>
    <w:p w14:paraId="0798D664" w14:textId="77777777" w:rsidR="00B07532" w:rsidRPr="00B07532" w:rsidRDefault="00B07532" w:rsidP="00366012">
      <w:pPr>
        <w:pStyle w:val="Heading1"/>
        <w:spacing w:before="0" w:line="240" w:lineRule="auto"/>
        <w:rPr>
          <w:rFonts w:ascii="Calibri" w:hAnsi="Calibri" w:cs="Calibri"/>
          <w:color w:val="auto"/>
          <w:sz w:val="24"/>
          <w:szCs w:val="24"/>
          <w:u w:val="single"/>
        </w:rPr>
      </w:pPr>
      <w:r w:rsidRPr="00B07532">
        <w:rPr>
          <w:rFonts w:ascii="Calibri" w:hAnsi="Calibri" w:cs="Calibri"/>
          <w:color w:val="auto"/>
          <w:sz w:val="24"/>
          <w:szCs w:val="24"/>
          <w:u w:val="single"/>
        </w:rPr>
        <w:t>Anti-Money Laundering (AML) Declaration</w:t>
      </w:r>
    </w:p>
    <w:p w14:paraId="0D656C75" w14:textId="77777777" w:rsidR="00B07532" w:rsidRDefault="00B07532" w:rsidP="00366012">
      <w:pPr>
        <w:pStyle w:val="Heading1"/>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The signee acknowledges the following:</w:t>
      </w:r>
    </w:p>
    <w:p w14:paraId="66DF73DE" w14:textId="77777777" w:rsidR="00B07532" w:rsidRPr="00B07532" w:rsidRDefault="00B07532" w:rsidP="00366012">
      <w:pPr>
        <w:spacing w:after="0" w:line="240" w:lineRule="auto"/>
      </w:pPr>
    </w:p>
    <w:p w14:paraId="06FE8BD7" w14:textId="77777777" w:rsidR="00B07532" w:rsidRPr="00B07532" w:rsidRDefault="00B07532" w:rsidP="00366012">
      <w:pPr>
        <w:pStyle w:val="Heading1"/>
        <w:numPr>
          <w:ilvl w:val="0"/>
          <w:numId w:val="20"/>
        </w:numPr>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The company conducts legitimate commercial activities, and all transactions with TSJ arise from lawful, verifiable business operations.</w:t>
      </w:r>
    </w:p>
    <w:p w14:paraId="6E476795" w14:textId="77777777" w:rsidR="00B07532" w:rsidRPr="00B07532" w:rsidRDefault="00B07532" w:rsidP="00366012">
      <w:pPr>
        <w:pStyle w:val="Heading1"/>
        <w:numPr>
          <w:ilvl w:val="0"/>
          <w:numId w:val="20"/>
        </w:numPr>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The company does not knowingly engage in illicit financial activity, including the movement or concealment of unlawful funds.</w:t>
      </w:r>
    </w:p>
    <w:p w14:paraId="445DACF9" w14:textId="77777777" w:rsidR="00B07532" w:rsidRPr="00B07532" w:rsidRDefault="00B07532" w:rsidP="00366012">
      <w:pPr>
        <w:pStyle w:val="Heading1"/>
        <w:numPr>
          <w:ilvl w:val="0"/>
          <w:numId w:val="20"/>
        </w:numPr>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The company maintains reasonable internal controls designed to reduce the risk of money laundering or financial misconduct, consistent with applicable laws and normal commercial practice.</w:t>
      </w:r>
    </w:p>
    <w:p w14:paraId="1419FCFA" w14:textId="77777777" w:rsidR="00B07532" w:rsidRDefault="00B07532" w:rsidP="00366012">
      <w:pPr>
        <w:pStyle w:val="Heading1"/>
        <w:spacing w:before="0" w:line="240" w:lineRule="auto"/>
        <w:rPr>
          <w:rFonts w:ascii="Calibri" w:hAnsi="Calibri" w:cs="Calibri"/>
          <w:b w:val="0"/>
          <w:bCs w:val="0"/>
          <w:color w:val="auto"/>
          <w:sz w:val="24"/>
          <w:szCs w:val="24"/>
        </w:rPr>
      </w:pPr>
    </w:p>
    <w:p w14:paraId="58C1B162" w14:textId="025BBACD" w:rsidR="00B07532" w:rsidRPr="00B07532" w:rsidRDefault="00B07532" w:rsidP="00366012">
      <w:pPr>
        <w:pStyle w:val="Heading1"/>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This declaration is intended to be simple and unobtrusive while supporting TSJ’s regulatory obligations.</w:t>
      </w:r>
    </w:p>
    <w:p w14:paraId="19BEF025" w14:textId="4CC02517" w:rsidR="00B07532" w:rsidRPr="00B07532" w:rsidRDefault="00B07532" w:rsidP="00366012">
      <w:pPr>
        <w:pStyle w:val="Heading1"/>
        <w:spacing w:before="0" w:line="240" w:lineRule="auto"/>
        <w:rPr>
          <w:rFonts w:ascii="Calibri" w:hAnsi="Calibri" w:cs="Calibri"/>
          <w:b w:val="0"/>
          <w:bCs w:val="0"/>
          <w:color w:val="auto"/>
          <w:sz w:val="24"/>
          <w:szCs w:val="24"/>
        </w:rPr>
      </w:pPr>
    </w:p>
    <w:p w14:paraId="4D0F725D" w14:textId="77777777" w:rsidR="00B07532" w:rsidRPr="00B07532" w:rsidRDefault="00B07532" w:rsidP="00366012">
      <w:pPr>
        <w:pStyle w:val="Heading1"/>
        <w:spacing w:before="0" w:line="240" w:lineRule="auto"/>
        <w:rPr>
          <w:rFonts w:ascii="Calibri" w:hAnsi="Calibri" w:cs="Calibri"/>
          <w:color w:val="auto"/>
          <w:sz w:val="24"/>
          <w:szCs w:val="24"/>
          <w:u w:val="single"/>
        </w:rPr>
      </w:pPr>
      <w:r w:rsidRPr="00B07532">
        <w:rPr>
          <w:rFonts w:ascii="Calibri" w:hAnsi="Calibri" w:cs="Calibri"/>
          <w:color w:val="auto"/>
          <w:sz w:val="24"/>
          <w:szCs w:val="24"/>
          <w:u w:val="single"/>
        </w:rPr>
        <w:t>Export Controls Acknowledgment</w:t>
      </w:r>
    </w:p>
    <w:p w14:paraId="64A33918" w14:textId="77777777" w:rsidR="00B07532" w:rsidRDefault="00B07532" w:rsidP="00366012">
      <w:pPr>
        <w:pStyle w:val="Heading1"/>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For any transaction involving goods or materials of U.S. origin, the signee agrees:</w:t>
      </w:r>
    </w:p>
    <w:p w14:paraId="6C730E17" w14:textId="77777777" w:rsidR="00B07532" w:rsidRPr="00B07532" w:rsidRDefault="00B07532" w:rsidP="00366012">
      <w:pPr>
        <w:spacing w:after="0" w:line="240" w:lineRule="auto"/>
      </w:pPr>
    </w:p>
    <w:p w14:paraId="64D2295B" w14:textId="77777777" w:rsidR="00B07532" w:rsidRPr="00B07532" w:rsidRDefault="00B07532" w:rsidP="00366012">
      <w:pPr>
        <w:pStyle w:val="Heading1"/>
        <w:numPr>
          <w:ilvl w:val="0"/>
          <w:numId w:val="21"/>
        </w:numPr>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The company will not knowingly re-export or divert U.S.-origin goods to sanctioned countries, entities, or individuals.</w:t>
      </w:r>
    </w:p>
    <w:p w14:paraId="6D896784" w14:textId="77777777" w:rsidR="00B07532" w:rsidRPr="00B07532" w:rsidRDefault="00B07532" w:rsidP="00366012">
      <w:pPr>
        <w:pStyle w:val="Heading1"/>
        <w:numPr>
          <w:ilvl w:val="0"/>
          <w:numId w:val="21"/>
        </w:numPr>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The company will follow applicable U.S. Export Administration Regulations (EAR) and related requirements governing the handling and destination of such goods.</w:t>
      </w:r>
    </w:p>
    <w:p w14:paraId="4B551C87" w14:textId="77777777" w:rsidR="00B07532" w:rsidRPr="00B07532" w:rsidRDefault="00B07532" w:rsidP="00366012">
      <w:pPr>
        <w:pStyle w:val="Heading1"/>
        <w:numPr>
          <w:ilvl w:val="0"/>
          <w:numId w:val="21"/>
        </w:numPr>
        <w:spacing w:before="0" w:line="240" w:lineRule="auto"/>
        <w:rPr>
          <w:rFonts w:ascii="Calibri" w:hAnsi="Calibri" w:cs="Calibri"/>
          <w:b w:val="0"/>
          <w:bCs w:val="0"/>
          <w:color w:val="auto"/>
          <w:sz w:val="24"/>
          <w:szCs w:val="24"/>
        </w:rPr>
      </w:pPr>
      <w:r w:rsidRPr="00B07532">
        <w:rPr>
          <w:rFonts w:ascii="Calibri" w:hAnsi="Calibri" w:cs="Calibri"/>
          <w:b w:val="0"/>
          <w:bCs w:val="0"/>
          <w:color w:val="auto"/>
          <w:sz w:val="24"/>
          <w:szCs w:val="24"/>
        </w:rPr>
        <w:t xml:space="preserve">The company will provide information on intended </w:t>
      </w:r>
      <w:proofErr w:type="gramStart"/>
      <w:r w:rsidRPr="00B07532">
        <w:rPr>
          <w:rFonts w:ascii="Calibri" w:hAnsi="Calibri" w:cs="Calibri"/>
          <w:b w:val="0"/>
          <w:bCs w:val="0"/>
          <w:color w:val="auto"/>
          <w:sz w:val="24"/>
          <w:szCs w:val="24"/>
        </w:rPr>
        <w:t>final destination</w:t>
      </w:r>
      <w:proofErr w:type="gramEnd"/>
      <w:r w:rsidRPr="00B07532">
        <w:rPr>
          <w:rFonts w:ascii="Calibri" w:hAnsi="Calibri" w:cs="Calibri"/>
          <w:b w:val="0"/>
          <w:bCs w:val="0"/>
          <w:color w:val="auto"/>
          <w:sz w:val="24"/>
          <w:szCs w:val="24"/>
        </w:rPr>
        <w:t xml:space="preserve"> markets if reasonably requested by TSJ for compliance purposes.</w:t>
      </w:r>
    </w:p>
    <w:p w14:paraId="58A72FD8" w14:textId="77777777" w:rsidR="00C729B2" w:rsidRPr="00B07532" w:rsidRDefault="00C729B2" w:rsidP="00B07532">
      <w:pPr>
        <w:pStyle w:val="Heading1"/>
        <w:spacing w:before="0" w:line="240" w:lineRule="auto"/>
        <w:rPr>
          <w:rFonts w:ascii="Calibri" w:hAnsi="Calibri" w:cs="Calibri"/>
          <w:b w:val="0"/>
          <w:bCs w:val="0"/>
          <w:color w:val="auto"/>
          <w:sz w:val="24"/>
          <w:szCs w:val="24"/>
        </w:rPr>
      </w:pPr>
    </w:p>
    <w:sectPr w:rsidR="00C729B2" w:rsidRPr="00B07532" w:rsidSect="0011374D">
      <w:headerReference w:type="default" r:id="rId8"/>
      <w:footerReference w:type="default" r:id="rId9"/>
      <w:pgSz w:w="12240" w:h="15840"/>
      <w:pgMar w:top="1440"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7DFF2" w14:textId="77777777" w:rsidR="002C433E" w:rsidRDefault="002C433E" w:rsidP="00475116">
      <w:pPr>
        <w:spacing w:after="0" w:line="240" w:lineRule="auto"/>
      </w:pPr>
      <w:r>
        <w:separator/>
      </w:r>
    </w:p>
  </w:endnote>
  <w:endnote w:type="continuationSeparator" w:id="0">
    <w:p w14:paraId="21BC176F" w14:textId="77777777" w:rsidR="002C433E" w:rsidRDefault="002C433E" w:rsidP="004751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9159030"/>
      <w:docPartObj>
        <w:docPartGallery w:val="Page Numbers (Bottom of Page)"/>
        <w:docPartUnique/>
      </w:docPartObj>
    </w:sdtPr>
    <w:sdtEndPr>
      <w:rPr>
        <w:color w:val="7F7F7F" w:themeColor="background1" w:themeShade="7F"/>
        <w:spacing w:val="60"/>
      </w:rPr>
    </w:sdtEndPr>
    <w:sdtContent>
      <w:p w14:paraId="342F17E8" w14:textId="76DB6A23" w:rsidR="00475116" w:rsidRDefault="00475116">
        <w:pPr>
          <w:pStyle w:val="Footer"/>
          <w:pBdr>
            <w:top w:val="single" w:sz="4" w:space="1" w:color="D9D9D9" w:themeColor="background1" w:themeShade="D9"/>
          </w:pBdr>
          <w:rPr>
            <w:b/>
            <w:bCs/>
          </w:rPr>
        </w:pPr>
        <w:r w:rsidRPr="00475116">
          <w:rPr>
            <w:rFonts w:asciiTheme="majorHAnsi" w:hAnsiTheme="majorHAnsi" w:cstheme="majorHAnsi"/>
            <w:sz w:val="20"/>
            <w:szCs w:val="20"/>
          </w:rPr>
          <w:fldChar w:fldCharType="begin"/>
        </w:r>
        <w:r w:rsidRPr="00475116">
          <w:rPr>
            <w:rFonts w:asciiTheme="majorHAnsi" w:hAnsiTheme="majorHAnsi" w:cstheme="majorHAnsi"/>
            <w:sz w:val="20"/>
            <w:szCs w:val="20"/>
          </w:rPr>
          <w:instrText xml:space="preserve"> PAGE   \* MERGEFORMAT </w:instrText>
        </w:r>
        <w:r w:rsidRPr="00475116">
          <w:rPr>
            <w:rFonts w:asciiTheme="majorHAnsi" w:hAnsiTheme="majorHAnsi" w:cstheme="majorHAnsi"/>
            <w:sz w:val="20"/>
            <w:szCs w:val="20"/>
          </w:rPr>
          <w:fldChar w:fldCharType="separate"/>
        </w:r>
        <w:r w:rsidRPr="00475116">
          <w:rPr>
            <w:rFonts w:asciiTheme="majorHAnsi" w:hAnsiTheme="majorHAnsi" w:cstheme="majorHAnsi"/>
            <w:b/>
            <w:bCs/>
            <w:noProof/>
            <w:sz w:val="20"/>
            <w:szCs w:val="20"/>
          </w:rPr>
          <w:t>2</w:t>
        </w:r>
        <w:r w:rsidRPr="00475116">
          <w:rPr>
            <w:rFonts w:asciiTheme="majorHAnsi" w:hAnsiTheme="majorHAnsi" w:cstheme="majorHAnsi"/>
            <w:b/>
            <w:bCs/>
            <w:noProof/>
            <w:sz w:val="20"/>
            <w:szCs w:val="20"/>
          </w:rPr>
          <w:fldChar w:fldCharType="end"/>
        </w:r>
        <w:r w:rsidRPr="00475116">
          <w:rPr>
            <w:rFonts w:asciiTheme="majorHAnsi" w:hAnsiTheme="majorHAnsi" w:cstheme="majorHAnsi"/>
            <w:b/>
            <w:bCs/>
            <w:sz w:val="20"/>
            <w:szCs w:val="20"/>
          </w:rPr>
          <w:t xml:space="preserve"> | </w:t>
        </w:r>
        <w:r w:rsidRPr="00475116">
          <w:rPr>
            <w:rFonts w:asciiTheme="majorHAnsi" w:hAnsiTheme="majorHAnsi" w:cstheme="majorHAnsi"/>
            <w:color w:val="7F7F7F" w:themeColor="background1" w:themeShade="7F"/>
            <w:spacing w:val="60"/>
            <w:sz w:val="20"/>
            <w:szCs w:val="20"/>
          </w:rPr>
          <w:t>Page</w:t>
        </w:r>
      </w:p>
    </w:sdtContent>
  </w:sdt>
  <w:p w14:paraId="393407D9" w14:textId="77777777" w:rsidR="00475116" w:rsidRDefault="004751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1E67B3" w14:textId="77777777" w:rsidR="002C433E" w:rsidRDefault="002C433E" w:rsidP="00475116">
      <w:pPr>
        <w:spacing w:after="0" w:line="240" w:lineRule="auto"/>
      </w:pPr>
      <w:r>
        <w:separator/>
      </w:r>
    </w:p>
  </w:footnote>
  <w:footnote w:type="continuationSeparator" w:id="0">
    <w:p w14:paraId="1EFE1D5A" w14:textId="77777777" w:rsidR="002C433E" w:rsidRDefault="002C433E" w:rsidP="004751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C3471" w14:textId="46B4AD39" w:rsidR="00475116" w:rsidRPr="00475116" w:rsidRDefault="00475116" w:rsidP="00475116">
    <w:pPr>
      <w:pStyle w:val="Header"/>
      <w:jc w:val="center"/>
      <w:rPr>
        <w:sz w:val="32"/>
        <w:szCs w:val="32"/>
      </w:rPr>
    </w:pPr>
    <w:r w:rsidRPr="00781186">
      <w:rPr>
        <w:rFonts w:asciiTheme="majorHAnsi" w:eastAsiaTheme="majorEastAsia" w:hAnsiTheme="majorHAnsi" w:cstheme="majorHAnsi"/>
        <w:b/>
        <w:bCs/>
        <w:sz w:val="32"/>
        <w:szCs w:val="32"/>
      </w:rPr>
      <w:t>TSJ HOLDING — KYC REQUIREMENTS FOR BUYERS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D634110"/>
    <w:multiLevelType w:val="multilevel"/>
    <w:tmpl w:val="41887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703261"/>
    <w:multiLevelType w:val="multilevel"/>
    <w:tmpl w:val="BFA82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2126093"/>
    <w:multiLevelType w:val="multilevel"/>
    <w:tmpl w:val="41887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9018ED"/>
    <w:multiLevelType w:val="multilevel"/>
    <w:tmpl w:val="D8C81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0330117"/>
    <w:multiLevelType w:val="multilevel"/>
    <w:tmpl w:val="FC1094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2FA020F"/>
    <w:multiLevelType w:val="multilevel"/>
    <w:tmpl w:val="41887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3618C9"/>
    <w:multiLevelType w:val="multilevel"/>
    <w:tmpl w:val="41887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21476F"/>
    <w:multiLevelType w:val="multilevel"/>
    <w:tmpl w:val="5D7A9E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6C97444"/>
    <w:multiLevelType w:val="multilevel"/>
    <w:tmpl w:val="41887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653DCD"/>
    <w:multiLevelType w:val="multilevel"/>
    <w:tmpl w:val="41887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AF1042"/>
    <w:multiLevelType w:val="multilevel"/>
    <w:tmpl w:val="41887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945BCF"/>
    <w:multiLevelType w:val="multilevel"/>
    <w:tmpl w:val="A73AF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1341947">
    <w:abstractNumId w:val="8"/>
  </w:num>
  <w:num w:numId="2" w16cid:durableId="1340504648">
    <w:abstractNumId w:val="6"/>
  </w:num>
  <w:num w:numId="3" w16cid:durableId="1758331360">
    <w:abstractNumId w:val="5"/>
  </w:num>
  <w:num w:numId="4" w16cid:durableId="2141141864">
    <w:abstractNumId w:val="4"/>
  </w:num>
  <w:num w:numId="5" w16cid:durableId="764424960">
    <w:abstractNumId w:val="7"/>
  </w:num>
  <w:num w:numId="6" w16cid:durableId="1065760503">
    <w:abstractNumId w:val="3"/>
  </w:num>
  <w:num w:numId="7" w16cid:durableId="1136482639">
    <w:abstractNumId w:val="2"/>
  </w:num>
  <w:num w:numId="8" w16cid:durableId="1471484881">
    <w:abstractNumId w:val="1"/>
  </w:num>
  <w:num w:numId="9" w16cid:durableId="962732665">
    <w:abstractNumId w:val="0"/>
  </w:num>
  <w:num w:numId="10" w16cid:durableId="1697535182">
    <w:abstractNumId w:val="14"/>
  </w:num>
  <w:num w:numId="11" w16cid:durableId="1193763670">
    <w:abstractNumId w:val="20"/>
  </w:num>
  <w:num w:numId="12" w16cid:durableId="1247691374">
    <w:abstractNumId w:val="15"/>
  </w:num>
  <w:num w:numId="13" w16cid:durableId="177349714">
    <w:abstractNumId w:val="9"/>
  </w:num>
  <w:num w:numId="14" w16cid:durableId="1406224959">
    <w:abstractNumId w:val="11"/>
  </w:num>
  <w:num w:numId="15" w16cid:durableId="139076341">
    <w:abstractNumId w:val="19"/>
  </w:num>
  <w:num w:numId="16" w16cid:durableId="1987929242">
    <w:abstractNumId w:val="18"/>
  </w:num>
  <w:num w:numId="17" w16cid:durableId="1143694667">
    <w:abstractNumId w:val="17"/>
  </w:num>
  <w:num w:numId="18" w16cid:durableId="804927492">
    <w:abstractNumId w:val="10"/>
  </w:num>
  <w:num w:numId="19" w16cid:durableId="160705311">
    <w:abstractNumId w:val="13"/>
  </w:num>
  <w:num w:numId="20" w16cid:durableId="326330475">
    <w:abstractNumId w:val="16"/>
  </w:num>
  <w:num w:numId="21" w16cid:durableId="105011355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944DD"/>
    <w:rsid w:val="000B5044"/>
    <w:rsid w:val="0011374D"/>
    <w:rsid w:val="0015074B"/>
    <w:rsid w:val="001B6E52"/>
    <w:rsid w:val="00224CEE"/>
    <w:rsid w:val="0029639D"/>
    <w:rsid w:val="002C433E"/>
    <w:rsid w:val="002F3D8A"/>
    <w:rsid w:val="002F7B3E"/>
    <w:rsid w:val="00300172"/>
    <w:rsid w:val="00326F90"/>
    <w:rsid w:val="00366012"/>
    <w:rsid w:val="003702C2"/>
    <w:rsid w:val="003C383F"/>
    <w:rsid w:val="00450D67"/>
    <w:rsid w:val="00475116"/>
    <w:rsid w:val="004752BD"/>
    <w:rsid w:val="004F0E14"/>
    <w:rsid w:val="006C3A95"/>
    <w:rsid w:val="00721141"/>
    <w:rsid w:val="00781186"/>
    <w:rsid w:val="007C2C96"/>
    <w:rsid w:val="00880D67"/>
    <w:rsid w:val="008C2411"/>
    <w:rsid w:val="009844B1"/>
    <w:rsid w:val="00AA1D8D"/>
    <w:rsid w:val="00AD5134"/>
    <w:rsid w:val="00B07532"/>
    <w:rsid w:val="00B332EB"/>
    <w:rsid w:val="00B47730"/>
    <w:rsid w:val="00BC4F22"/>
    <w:rsid w:val="00C30A02"/>
    <w:rsid w:val="00C63263"/>
    <w:rsid w:val="00C729B2"/>
    <w:rsid w:val="00CB0664"/>
    <w:rsid w:val="00D264E6"/>
    <w:rsid w:val="00E84FF8"/>
    <w:rsid w:val="00F0229B"/>
    <w:rsid w:val="00F17F72"/>
    <w:rsid w:val="00F31A25"/>
    <w:rsid w:val="00FC693F"/>
    <w:rsid w:val="00FF1D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C6C686"/>
  <w14:defaultImageDpi w14:val="300"/>
  <w15:docId w15:val="{C1B04878-BB03-4FCA-A4E0-65A156E27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TableGridLight">
    <w:name w:val="Grid Table Light"/>
    <w:basedOn w:val="TableNormal"/>
    <w:uiPriority w:val="99"/>
    <w:rsid w:val="0078118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689</Words>
  <Characters>4432</Characters>
  <Application>Microsoft Office Word</Application>
  <DocSecurity>0</DocSecurity>
  <Lines>192</Lines>
  <Paragraphs>106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5015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Min Kim</cp:lastModifiedBy>
  <cp:revision>26</cp:revision>
  <dcterms:created xsi:type="dcterms:W3CDTF">2025-11-17T14:28:00Z</dcterms:created>
  <dcterms:modified xsi:type="dcterms:W3CDTF">2025-11-17T17:43:00Z</dcterms:modified>
  <cp:category/>
</cp:coreProperties>
</file>